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EA" w:rsidRDefault="008F62EA" w:rsidP="006033A9">
      <w:pPr>
        <w:jc w:val="center"/>
        <w:rPr>
          <w:rFonts w:ascii="SL_Times New Roman" w:hAnsi="SL_Times New Roman"/>
          <w:b/>
          <w:bCs/>
          <w:iCs/>
          <w:sz w:val="32"/>
          <w:u w:val="single"/>
          <w:lang w:val="tt-RU"/>
        </w:rPr>
      </w:pPr>
    </w:p>
    <w:p w:rsidR="006033A9" w:rsidRDefault="006033A9" w:rsidP="006033A9">
      <w:pPr>
        <w:jc w:val="center"/>
        <w:rPr>
          <w:rFonts w:ascii="SL_Times New Roman" w:hAnsi="SL_Times New Roman"/>
          <w:b/>
          <w:bCs/>
          <w:iCs/>
          <w:sz w:val="32"/>
          <w:u w:val="single"/>
          <w:lang w:val="tt-RU"/>
        </w:rPr>
      </w:pPr>
      <w:r w:rsidRPr="008F62EA">
        <w:rPr>
          <w:rFonts w:ascii="SL_Times New Roman" w:hAnsi="SL_Times New Roman"/>
          <w:b/>
          <w:bCs/>
          <w:iCs/>
          <w:sz w:val="32"/>
          <w:u w:val="single"/>
          <w:lang w:val="tt-RU"/>
        </w:rPr>
        <w:t>Мастер класс</w:t>
      </w:r>
    </w:p>
    <w:p w:rsidR="008F62EA" w:rsidRPr="008F62EA" w:rsidRDefault="008F62EA" w:rsidP="006033A9">
      <w:pPr>
        <w:jc w:val="center"/>
        <w:rPr>
          <w:rFonts w:ascii="SL_Times New Roman" w:hAnsi="SL_Times New Roman"/>
          <w:b/>
          <w:bCs/>
          <w:iCs/>
          <w:sz w:val="32"/>
          <w:u w:val="single"/>
          <w:lang w:val="tt-RU"/>
        </w:rPr>
      </w:pPr>
    </w:p>
    <w:p w:rsidR="008F62EA" w:rsidRDefault="008F62EA" w:rsidP="008F62EA">
      <w:pPr>
        <w:jc w:val="center"/>
        <w:rPr>
          <w:rFonts w:eastAsia="Calibri"/>
          <w:i/>
          <w:sz w:val="28"/>
          <w:szCs w:val="28"/>
          <w:lang w:val="tt-RU" w:eastAsia="en-US"/>
        </w:rPr>
      </w:pPr>
      <w:r w:rsidRPr="008F62EA">
        <w:rPr>
          <w:rFonts w:eastAsia="Calibri"/>
          <w:i/>
          <w:sz w:val="28"/>
          <w:szCs w:val="28"/>
          <w:lang w:val="tt-RU" w:eastAsia="en-US"/>
        </w:rPr>
        <w:t>Казан шәһәре Совет районы ГБМБУ ”90нчы гимназия”сенең югары квалификацион категорияле татар теле һәм әдәбияты укытучысы</w:t>
      </w:r>
    </w:p>
    <w:p w:rsidR="008F62EA" w:rsidRDefault="008F62EA" w:rsidP="008F62EA">
      <w:pPr>
        <w:jc w:val="center"/>
        <w:rPr>
          <w:rFonts w:eastAsia="Calibri"/>
          <w:i/>
          <w:sz w:val="28"/>
          <w:szCs w:val="28"/>
          <w:lang w:val="tt-RU" w:eastAsia="en-US"/>
        </w:rPr>
      </w:pPr>
      <w:r w:rsidRPr="008F62EA">
        <w:rPr>
          <w:rFonts w:eastAsia="Calibri"/>
          <w:i/>
          <w:sz w:val="28"/>
          <w:szCs w:val="28"/>
          <w:lang w:val="tt-RU" w:eastAsia="en-US"/>
        </w:rPr>
        <w:t xml:space="preserve"> Хәлиуллина Ясминә Госман кызы</w:t>
      </w:r>
      <w:r>
        <w:rPr>
          <w:rFonts w:eastAsia="Calibri"/>
          <w:i/>
          <w:sz w:val="28"/>
          <w:szCs w:val="28"/>
          <w:lang w:val="tt-RU" w:eastAsia="en-US"/>
        </w:rPr>
        <w:t>,</w:t>
      </w:r>
    </w:p>
    <w:p w:rsidR="008F62EA" w:rsidRPr="008F62EA" w:rsidRDefault="008F62EA" w:rsidP="008F62EA">
      <w:pPr>
        <w:jc w:val="center"/>
        <w:rPr>
          <w:rFonts w:eastAsia="Calibri"/>
          <w:i/>
          <w:sz w:val="28"/>
          <w:szCs w:val="28"/>
          <w:lang w:val="tt-RU" w:eastAsia="en-US"/>
        </w:rPr>
      </w:pPr>
      <w:r w:rsidRPr="008F62EA">
        <w:rPr>
          <w:rFonts w:eastAsia="Calibri"/>
          <w:i/>
          <w:sz w:val="28"/>
          <w:szCs w:val="28"/>
          <w:lang w:val="tt-RU" w:eastAsia="en-US"/>
        </w:rPr>
        <w:t xml:space="preserve">югары квалификацион категорияле татар теле һәм әдәбияты укытучысы </w:t>
      </w:r>
      <w:r>
        <w:rPr>
          <w:rFonts w:eastAsia="Calibri"/>
          <w:i/>
          <w:sz w:val="28"/>
          <w:szCs w:val="28"/>
          <w:lang w:val="tt-RU" w:eastAsia="en-US"/>
        </w:rPr>
        <w:t>Габделхакова Гөлчәчәк Рашит кызы.</w:t>
      </w:r>
      <w:bookmarkStart w:id="0" w:name="_GoBack"/>
      <w:bookmarkEnd w:id="0"/>
    </w:p>
    <w:p w:rsidR="006033A9" w:rsidRPr="008F62EA" w:rsidRDefault="006033A9" w:rsidP="006033A9">
      <w:pPr>
        <w:jc w:val="center"/>
        <w:rPr>
          <w:rFonts w:ascii="SL_Times New Roman" w:hAnsi="SL_Times New Roman"/>
          <w:b/>
          <w:bCs/>
          <w:iCs/>
          <w:sz w:val="32"/>
          <w:u w:val="single"/>
          <w:lang w:val="tt-RU"/>
        </w:rPr>
      </w:pPr>
    </w:p>
    <w:p w:rsidR="00DF70DB" w:rsidRDefault="00DF70DB" w:rsidP="00DF70DB">
      <w:pPr>
        <w:jc w:val="center"/>
        <w:rPr>
          <w:rFonts w:ascii="SL_Times New Roman" w:hAnsi="SL_Times New Roman"/>
          <w:b/>
          <w:sz w:val="32"/>
          <w:szCs w:val="28"/>
          <w:lang w:val="tt-RU"/>
        </w:rPr>
      </w:pPr>
      <w:r>
        <w:rPr>
          <w:rFonts w:ascii="SL_Times New Roman" w:hAnsi="SL_Times New Roman"/>
          <w:b/>
          <w:sz w:val="32"/>
          <w:szCs w:val="28"/>
          <w:lang w:val="tt-RU"/>
        </w:rPr>
        <w:t xml:space="preserve">Дәрес барышы. </w:t>
      </w:r>
    </w:p>
    <w:p w:rsidR="00DF70DB" w:rsidRPr="006F7531" w:rsidRDefault="00DF70DB" w:rsidP="006F7531">
      <w:pPr>
        <w:rPr>
          <w:rFonts w:asciiTheme="minorHAnsi" w:hAnsiTheme="minorHAnsi" w:cstheme="minorHAnsi"/>
          <w:b/>
          <w:sz w:val="28"/>
          <w:szCs w:val="28"/>
          <w:lang w:val="tt-RU"/>
        </w:rPr>
      </w:pPr>
    </w:p>
    <w:p w:rsidR="00DF70DB" w:rsidRPr="00235696" w:rsidRDefault="00DF70DB" w:rsidP="00C46579">
      <w:pPr>
        <w:ind w:left="-1260" w:firstLine="409"/>
        <w:jc w:val="both"/>
        <w:rPr>
          <w:rFonts w:asciiTheme="minorHAnsi" w:hAnsiTheme="minorHAnsi" w:cstheme="minorHAnsi"/>
          <w:sz w:val="28"/>
          <w:szCs w:val="28"/>
          <w:lang w:val="tt-RU"/>
        </w:rPr>
      </w:pPr>
      <w:r w:rsidRPr="00235696">
        <w:rPr>
          <w:rFonts w:asciiTheme="minorHAnsi" w:hAnsiTheme="minorHAnsi" w:cstheme="minorHAnsi"/>
          <w:b/>
          <w:sz w:val="28"/>
          <w:szCs w:val="28"/>
          <w:lang w:val="tt-RU"/>
        </w:rPr>
        <w:t xml:space="preserve">1. Кереш </w:t>
      </w:r>
      <w:r w:rsidRPr="00235696">
        <w:rPr>
          <w:rFonts w:asciiTheme="minorHAnsi" w:hAnsiTheme="minorHAnsi" w:cstheme="minorHAnsi"/>
          <w:b/>
          <w:sz w:val="28"/>
          <w:szCs w:val="28"/>
          <w:lang w:val="be-BY"/>
        </w:rPr>
        <w:t>.</w:t>
      </w:r>
      <w:r w:rsidRPr="00486EDD">
        <w:rPr>
          <w:rFonts w:asciiTheme="minorHAnsi" w:hAnsiTheme="minorHAnsi" w:cstheme="minorHAnsi"/>
          <w:sz w:val="28"/>
          <w:szCs w:val="28"/>
          <w:lang w:val="tt-RU"/>
        </w:rPr>
        <w:t xml:space="preserve"> </w:t>
      </w:r>
      <w:r w:rsidRPr="00235696">
        <w:rPr>
          <w:rFonts w:asciiTheme="minorHAnsi" w:hAnsiTheme="minorHAnsi" w:cstheme="minorHAnsi"/>
          <w:sz w:val="28"/>
          <w:szCs w:val="28"/>
          <w:lang w:val="tt-RU"/>
        </w:rPr>
        <w:t>Без  бү</w:t>
      </w:r>
      <w:r w:rsidR="007D34FB" w:rsidRPr="00235696">
        <w:rPr>
          <w:rFonts w:asciiTheme="minorHAnsi" w:hAnsiTheme="minorHAnsi" w:cstheme="minorHAnsi"/>
          <w:sz w:val="28"/>
          <w:szCs w:val="28"/>
          <w:lang w:val="tt-RU"/>
        </w:rPr>
        <w:t>ген сезнең белән “</w:t>
      </w:r>
      <w:r w:rsidR="00DE44D2">
        <w:rPr>
          <w:rFonts w:asciiTheme="minorHAnsi" w:hAnsiTheme="minorHAnsi" w:cstheme="minorHAnsi"/>
          <w:sz w:val="28"/>
          <w:szCs w:val="28"/>
          <w:lang w:val="tt-RU"/>
        </w:rPr>
        <w:t>Универсал</w:t>
      </w:r>
      <w:r w:rsidR="00DE44D2" w:rsidRPr="00486EDD">
        <w:rPr>
          <w:rFonts w:asciiTheme="minorHAnsi" w:hAnsiTheme="minorHAnsi" w:cstheme="minorHAnsi"/>
          <w:sz w:val="28"/>
          <w:szCs w:val="28"/>
          <w:lang w:val="tt-RU"/>
        </w:rPr>
        <w:t>ь</w:t>
      </w:r>
      <w:r w:rsidR="00DE44D2">
        <w:rPr>
          <w:rFonts w:asciiTheme="minorHAnsi" w:hAnsiTheme="minorHAnsi" w:cstheme="minorHAnsi"/>
          <w:sz w:val="28"/>
          <w:szCs w:val="28"/>
          <w:lang w:val="tt-RU"/>
        </w:rPr>
        <w:t xml:space="preserve"> уку гамәлләрен кулланып, л</w:t>
      </w:r>
      <w:r w:rsidR="00BE456B" w:rsidRPr="00235696">
        <w:rPr>
          <w:rFonts w:asciiTheme="minorHAnsi" w:hAnsiTheme="minorHAnsi" w:cstheme="minorHAnsi"/>
          <w:sz w:val="28"/>
          <w:szCs w:val="28"/>
          <w:lang w:val="tt-RU"/>
        </w:rPr>
        <w:t>ирик әсәргә анализ ясау үзенчәлекләре</w:t>
      </w:r>
      <w:r w:rsidRPr="00235696">
        <w:rPr>
          <w:rFonts w:asciiTheme="minorHAnsi" w:hAnsiTheme="minorHAnsi" w:cstheme="minorHAnsi"/>
          <w:sz w:val="28"/>
          <w:szCs w:val="28"/>
          <w:lang w:val="be-BY"/>
        </w:rPr>
        <w:t xml:space="preserve"> </w:t>
      </w:r>
      <w:r w:rsidR="00BE456B" w:rsidRPr="00235696">
        <w:rPr>
          <w:rFonts w:asciiTheme="minorHAnsi" w:hAnsiTheme="minorHAnsi" w:cstheme="minorHAnsi"/>
          <w:sz w:val="28"/>
          <w:szCs w:val="28"/>
          <w:lang w:val="tt-RU"/>
        </w:rPr>
        <w:t>” дигән тема</w:t>
      </w:r>
      <w:r w:rsidR="008716CA" w:rsidRPr="00235696">
        <w:rPr>
          <w:rFonts w:asciiTheme="minorHAnsi" w:hAnsiTheme="minorHAnsi" w:cstheme="minorHAnsi"/>
          <w:sz w:val="28"/>
          <w:szCs w:val="28"/>
          <w:lang w:val="tt-RU"/>
        </w:rPr>
        <w:t xml:space="preserve"> буенча сөйләшү алып  </w:t>
      </w:r>
      <w:r w:rsidRPr="00235696">
        <w:rPr>
          <w:rFonts w:asciiTheme="minorHAnsi" w:hAnsiTheme="minorHAnsi" w:cstheme="minorHAnsi"/>
          <w:sz w:val="28"/>
          <w:szCs w:val="28"/>
          <w:lang w:val="tt-RU"/>
        </w:rPr>
        <w:t>бар</w:t>
      </w:r>
      <w:r w:rsidR="00235696" w:rsidRPr="00235696">
        <w:rPr>
          <w:rFonts w:asciiTheme="minorHAnsi" w:hAnsiTheme="minorHAnsi" w:cstheme="minorHAnsi"/>
          <w:sz w:val="28"/>
          <w:szCs w:val="28"/>
          <w:lang w:val="be-BY"/>
        </w:rPr>
        <w:t>а</w:t>
      </w:r>
      <w:r w:rsidRPr="00235696">
        <w:rPr>
          <w:rFonts w:asciiTheme="minorHAnsi" w:hAnsiTheme="minorHAnsi" w:cstheme="minorHAnsi"/>
          <w:sz w:val="28"/>
          <w:szCs w:val="28"/>
          <w:lang w:val="tt-RU"/>
        </w:rPr>
        <w:t xml:space="preserve">быз. </w:t>
      </w:r>
      <w:r w:rsidR="008716CA" w:rsidRPr="00235696">
        <w:rPr>
          <w:rFonts w:asciiTheme="minorHAnsi" w:hAnsiTheme="minorHAnsi" w:cstheme="minorHAnsi"/>
          <w:sz w:val="28"/>
          <w:szCs w:val="28"/>
          <w:lang w:val="tt-RU"/>
        </w:rPr>
        <w:t>Теманы ачу юнәлнешендә без түбәндәге мәсьәләләргә тукталырбыз:</w:t>
      </w:r>
    </w:p>
    <w:p w:rsidR="00DF70DB" w:rsidRPr="00235696" w:rsidRDefault="00753ABA" w:rsidP="00DF70DB">
      <w:pPr>
        <w:numPr>
          <w:ilvl w:val="0"/>
          <w:numId w:val="2"/>
        </w:numPr>
        <w:jc w:val="both"/>
        <w:rPr>
          <w:rFonts w:asciiTheme="minorHAnsi" w:hAnsiTheme="minorHAnsi" w:cstheme="minorHAnsi"/>
          <w:i/>
          <w:sz w:val="28"/>
          <w:szCs w:val="28"/>
          <w:lang w:val="tt-RU"/>
        </w:rPr>
      </w:pPr>
      <w:r w:rsidRPr="00235696">
        <w:rPr>
          <w:rFonts w:asciiTheme="minorHAnsi" w:hAnsiTheme="minorHAnsi" w:cstheme="minorHAnsi"/>
          <w:i/>
          <w:sz w:val="28"/>
          <w:szCs w:val="28"/>
          <w:lang w:val="tt-RU"/>
        </w:rPr>
        <w:t>Белем бирүдә</w:t>
      </w:r>
      <w:r w:rsidR="00235696" w:rsidRPr="00235696">
        <w:rPr>
          <w:rFonts w:asciiTheme="minorHAnsi" w:hAnsiTheme="minorHAnsi" w:cstheme="minorHAnsi"/>
          <w:i/>
          <w:sz w:val="28"/>
          <w:szCs w:val="28"/>
          <w:lang w:val="tt-RU"/>
        </w:rPr>
        <w:t xml:space="preserve"> яңа</w:t>
      </w:r>
      <w:r w:rsidRPr="00235696">
        <w:rPr>
          <w:rFonts w:asciiTheme="minorHAnsi" w:hAnsiTheme="minorHAnsi" w:cstheme="minorHAnsi"/>
          <w:i/>
          <w:sz w:val="28"/>
          <w:szCs w:val="28"/>
          <w:lang w:val="tt-RU"/>
        </w:rPr>
        <w:t xml:space="preserve"> ф</w:t>
      </w:r>
      <w:r w:rsidR="004D693B" w:rsidRPr="00235696">
        <w:rPr>
          <w:rFonts w:asciiTheme="minorHAnsi" w:hAnsiTheme="minorHAnsi" w:cstheme="minorHAnsi"/>
          <w:i/>
          <w:sz w:val="28"/>
          <w:szCs w:val="28"/>
          <w:lang w:val="tt-RU"/>
        </w:rPr>
        <w:t xml:space="preserve">едераль </w:t>
      </w:r>
      <w:r w:rsidRPr="00235696">
        <w:rPr>
          <w:rFonts w:asciiTheme="minorHAnsi" w:hAnsiTheme="minorHAnsi" w:cstheme="minorHAnsi"/>
          <w:i/>
          <w:sz w:val="28"/>
          <w:szCs w:val="28"/>
          <w:lang w:val="tt-RU"/>
        </w:rPr>
        <w:t>дәүләт стандартларына күчү чорында мәктәптә әдәбият фәнен укыту үзенчәлекләре;</w:t>
      </w:r>
    </w:p>
    <w:p w:rsidR="00DF70DB" w:rsidRPr="00235696" w:rsidRDefault="00753ABA" w:rsidP="00DF70DB">
      <w:pPr>
        <w:numPr>
          <w:ilvl w:val="0"/>
          <w:numId w:val="2"/>
        </w:numPr>
        <w:jc w:val="both"/>
        <w:rPr>
          <w:rFonts w:asciiTheme="minorHAnsi" w:hAnsiTheme="minorHAnsi" w:cstheme="minorHAnsi"/>
          <w:i/>
          <w:sz w:val="28"/>
          <w:szCs w:val="28"/>
          <w:lang w:val="tt-RU"/>
        </w:rPr>
      </w:pPr>
      <w:r w:rsidRPr="00235696">
        <w:rPr>
          <w:rFonts w:asciiTheme="minorHAnsi" w:hAnsiTheme="minorHAnsi" w:cstheme="minorHAnsi"/>
          <w:i/>
          <w:sz w:val="28"/>
          <w:szCs w:val="28"/>
          <w:lang w:val="tt-RU"/>
        </w:rPr>
        <w:t xml:space="preserve">С.Сөләйманованың </w:t>
      </w:r>
      <w:r w:rsidR="00DF70DB" w:rsidRPr="00235696">
        <w:rPr>
          <w:rFonts w:asciiTheme="minorHAnsi" w:hAnsiTheme="minorHAnsi" w:cstheme="minorHAnsi"/>
          <w:i/>
          <w:sz w:val="28"/>
          <w:szCs w:val="28"/>
          <w:lang w:val="be-BY"/>
        </w:rPr>
        <w:t xml:space="preserve"> </w:t>
      </w:r>
      <w:r w:rsidRPr="00235696">
        <w:rPr>
          <w:rFonts w:asciiTheme="minorHAnsi" w:hAnsiTheme="minorHAnsi" w:cstheme="minorHAnsi"/>
          <w:i/>
          <w:sz w:val="28"/>
          <w:szCs w:val="28"/>
          <w:lang w:val="tt-RU"/>
        </w:rPr>
        <w:t>“Кеше</w:t>
      </w:r>
      <w:r w:rsidRPr="00235696">
        <w:rPr>
          <w:rFonts w:asciiTheme="minorHAnsi" w:hAnsiTheme="minorHAnsi" w:cstheme="minorHAnsi"/>
          <w:i/>
          <w:sz w:val="28"/>
          <w:szCs w:val="28"/>
          <w:lang w:val="be-BY"/>
        </w:rPr>
        <w:t>” шигыре мисалында шиг</w:t>
      </w:r>
      <w:r w:rsidRPr="00235696">
        <w:rPr>
          <w:rFonts w:asciiTheme="minorHAnsi" w:hAnsiTheme="minorHAnsi" w:cstheme="minorHAnsi"/>
          <w:i/>
          <w:sz w:val="28"/>
          <w:szCs w:val="28"/>
          <w:lang w:val="tt-RU"/>
        </w:rPr>
        <w:t>ъ</w:t>
      </w:r>
      <w:r w:rsidR="00E726B3" w:rsidRPr="00235696">
        <w:rPr>
          <w:rFonts w:asciiTheme="minorHAnsi" w:hAnsiTheme="minorHAnsi" w:cstheme="minorHAnsi"/>
          <w:i/>
          <w:sz w:val="28"/>
          <w:szCs w:val="28"/>
          <w:lang w:val="tt-RU"/>
        </w:rPr>
        <w:t xml:space="preserve">ри  әсәргә </w:t>
      </w:r>
      <w:r w:rsidR="00DF70DB" w:rsidRPr="00235696">
        <w:rPr>
          <w:rFonts w:asciiTheme="minorHAnsi" w:hAnsiTheme="minorHAnsi" w:cstheme="minorHAnsi"/>
          <w:i/>
          <w:sz w:val="28"/>
          <w:szCs w:val="28"/>
          <w:lang w:val="tt-RU"/>
        </w:rPr>
        <w:t>анализ ясау тәртибе</w:t>
      </w:r>
      <w:r w:rsidR="00E726B3" w:rsidRPr="00235696">
        <w:rPr>
          <w:rFonts w:asciiTheme="minorHAnsi" w:hAnsiTheme="minorHAnsi" w:cstheme="minorHAnsi"/>
          <w:i/>
          <w:sz w:val="28"/>
          <w:szCs w:val="28"/>
          <w:lang w:val="tt-RU"/>
        </w:rPr>
        <w:t>н</w:t>
      </w:r>
      <w:r w:rsidR="00DF70DB" w:rsidRPr="00235696">
        <w:rPr>
          <w:rFonts w:asciiTheme="minorHAnsi" w:hAnsiTheme="minorHAnsi" w:cstheme="minorHAnsi"/>
          <w:i/>
          <w:sz w:val="28"/>
          <w:szCs w:val="28"/>
          <w:lang w:val="tt-RU"/>
        </w:rPr>
        <w:t xml:space="preserve"> </w:t>
      </w:r>
      <w:r w:rsidR="00E726B3" w:rsidRPr="00235696">
        <w:rPr>
          <w:rFonts w:asciiTheme="minorHAnsi" w:hAnsiTheme="minorHAnsi" w:cstheme="minorHAnsi"/>
          <w:i/>
          <w:sz w:val="28"/>
          <w:szCs w:val="28"/>
          <w:lang w:val="tt-RU"/>
        </w:rPr>
        <w:t>һәм белемнәрне бәяләүне күрсәтү</w:t>
      </w:r>
      <w:r w:rsidR="00DF70DB" w:rsidRPr="00235696">
        <w:rPr>
          <w:rFonts w:asciiTheme="minorHAnsi" w:hAnsiTheme="minorHAnsi" w:cstheme="minorHAnsi"/>
          <w:i/>
          <w:sz w:val="28"/>
          <w:szCs w:val="28"/>
          <w:lang w:val="tt-RU"/>
        </w:rPr>
        <w:t xml:space="preserve">. </w:t>
      </w:r>
    </w:p>
    <w:p w:rsidR="00DF70DB" w:rsidRPr="00235696" w:rsidRDefault="00DF70DB" w:rsidP="00DF70DB">
      <w:pPr>
        <w:ind w:left="-1260"/>
        <w:jc w:val="both"/>
        <w:rPr>
          <w:rFonts w:asciiTheme="minorHAnsi" w:hAnsiTheme="minorHAnsi" w:cstheme="minorHAnsi"/>
          <w:sz w:val="28"/>
          <w:szCs w:val="28"/>
          <w:lang w:val="tt-RU"/>
        </w:rPr>
      </w:pPr>
    </w:p>
    <w:p w:rsidR="00DF70DB" w:rsidRPr="00235696" w:rsidRDefault="00DF70DB" w:rsidP="00DF70DB">
      <w:pPr>
        <w:rPr>
          <w:rFonts w:asciiTheme="minorHAnsi" w:hAnsiTheme="minorHAnsi" w:cstheme="minorHAnsi"/>
          <w:i/>
          <w:iCs/>
          <w:sz w:val="28"/>
          <w:szCs w:val="28"/>
          <w:lang w:val="tt-RU"/>
        </w:rPr>
      </w:pPr>
    </w:p>
    <w:p w:rsidR="00DF70DB" w:rsidRPr="00235696" w:rsidRDefault="00DF70DB" w:rsidP="00DF70DB">
      <w:pPr>
        <w:ind w:left="720"/>
        <w:rPr>
          <w:rFonts w:asciiTheme="minorHAnsi" w:hAnsiTheme="minorHAnsi" w:cstheme="minorHAnsi"/>
          <w:sz w:val="28"/>
          <w:szCs w:val="28"/>
          <w:lang w:val="tt-RU"/>
        </w:rPr>
      </w:pPr>
    </w:p>
    <w:p w:rsidR="00AC1286" w:rsidRDefault="00486EDD" w:rsidP="00AC1286">
      <w:pPr>
        <w:ind w:left="705" w:hanging="1965"/>
        <w:rPr>
          <w:rFonts w:asciiTheme="minorHAnsi" w:hAnsiTheme="minorHAnsi" w:cstheme="minorHAnsi"/>
          <w:sz w:val="28"/>
          <w:szCs w:val="28"/>
          <w:lang w:val="tt-RU"/>
        </w:rPr>
      </w:pPr>
      <w:r w:rsidRPr="00486EDD">
        <w:rPr>
          <w:rFonts w:asciiTheme="minorHAnsi" w:hAnsiTheme="minorHAnsi" w:cstheme="minorHAnsi"/>
          <w:b/>
          <w:sz w:val="28"/>
          <w:szCs w:val="28"/>
          <w:lang w:val="tt-RU"/>
        </w:rPr>
        <w:t>2</w:t>
      </w:r>
      <w:r w:rsidR="00DF70DB" w:rsidRPr="00235696">
        <w:rPr>
          <w:rFonts w:asciiTheme="minorHAnsi" w:hAnsiTheme="minorHAnsi" w:cstheme="minorHAnsi"/>
          <w:b/>
          <w:sz w:val="28"/>
          <w:szCs w:val="28"/>
          <w:lang w:val="tt-RU"/>
        </w:rPr>
        <w:t>.Танышу</w:t>
      </w:r>
      <w:r w:rsidR="00DF70DB" w:rsidRPr="00235696">
        <w:rPr>
          <w:rFonts w:asciiTheme="minorHAnsi" w:hAnsiTheme="minorHAnsi" w:cstheme="minorHAnsi"/>
          <w:sz w:val="28"/>
          <w:szCs w:val="28"/>
          <w:lang w:val="tt-RU"/>
        </w:rPr>
        <w:t xml:space="preserve">  </w:t>
      </w:r>
      <w:r w:rsidR="00DF70DB" w:rsidRPr="00235696">
        <w:rPr>
          <w:rFonts w:asciiTheme="minorHAnsi" w:hAnsiTheme="minorHAnsi" w:cstheme="minorHAnsi"/>
          <w:sz w:val="28"/>
          <w:szCs w:val="28"/>
          <w:lang w:val="tt-RU"/>
        </w:rPr>
        <w:tab/>
      </w:r>
      <w:r w:rsidR="00AC1286">
        <w:rPr>
          <w:rFonts w:asciiTheme="minorHAnsi" w:hAnsiTheme="minorHAnsi" w:cstheme="minorHAnsi"/>
          <w:sz w:val="28"/>
          <w:szCs w:val="28"/>
          <w:lang w:val="tt-RU"/>
        </w:rPr>
        <w:tab/>
      </w:r>
      <w:r w:rsidR="00DF70DB" w:rsidRPr="00235696">
        <w:rPr>
          <w:rFonts w:asciiTheme="minorHAnsi" w:hAnsiTheme="minorHAnsi" w:cstheme="minorHAnsi"/>
          <w:sz w:val="28"/>
          <w:szCs w:val="28"/>
          <w:lang w:val="tt-RU"/>
        </w:rPr>
        <w:t xml:space="preserve">Бергә эшләү, алда торган </w:t>
      </w:r>
      <w:r w:rsidR="00AC1286">
        <w:rPr>
          <w:rFonts w:asciiTheme="minorHAnsi" w:hAnsiTheme="minorHAnsi" w:cstheme="minorHAnsi"/>
          <w:sz w:val="28"/>
          <w:szCs w:val="28"/>
          <w:lang w:val="tt-RU"/>
        </w:rPr>
        <w:t>бурычларны  бергәләп чишәр өчен</w:t>
      </w:r>
    </w:p>
    <w:p w:rsidR="00AC1286" w:rsidRDefault="00DF70DB" w:rsidP="00AC1286">
      <w:pPr>
        <w:ind w:left="705" w:hanging="1965"/>
        <w:rPr>
          <w:rFonts w:asciiTheme="minorHAnsi" w:hAnsiTheme="minorHAnsi" w:cstheme="minorHAnsi"/>
          <w:sz w:val="28"/>
          <w:szCs w:val="28"/>
          <w:lang w:val="tt-RU"/>
        </w:rPr>
      </w:pPr>
      <w:r w:rsidRPr="00235696">
        <w:rPr>
          <w:rFonts w:asciiTheme="minorHAnsi" w:hAnsiTheme="minorHAnsi" w:cstheme="minorHAnsi"/>
          <w:sz w:val="28"/>
          <w:szCs w:val="28"/>
          <w:lang w:val="tt-RU"/>
        </w:rPr>
        <w:t xml:space="preserve">безгә, әлбәттә, бер-беребез турында күбрәк белергә </w:t>
      </w:r>
      <w:r w:rsidR="00AC1286">
        <w:rPr>
          <w:rFonts w:asciiTheme="minorHAnsi" w:hAnsiTheme="minorHAnsi" w:cstheme="minorHAnsi"/>
          <w:sz w:val="28"/>
          <w:szCs w:val="28"/>
          <w:lang w:val="tt-RU"/>
        </w:rPr>
        <w:t>кирәк. Әйдәгез, танышу тренингы</w:t>
      </w:r>
    </w:p>
    <w:p w:rsidR="00DF70DB" w:rsidRPr="00235696" w:rsidRDefault="00DF70DB" w:rsidP="00AC1286">
      <w:pPr>
        <w:ind w:left="705" w:hanging="1965"/>
        <w:rPr>
          <w:rFonts w:asciiTheme="minorHAnsi" w:hAnsiTheme="minorHAnsi" w:cstheme="minorHAnsi"/>
          <w:sz w:val="28"/>
          <w:szCs w:val="28"/>
          <w:lang w:val="tt-RU"/>
        </w:rPr>
      </w:pPr>
      <w:r w:rsidRPr="00235696">
        <w:rPr>
          <w:rFonts w:asciiTheme="minorHAnsi" w:hAnsiTheme="minorHAnsi" w:cstheme="minorHAnsi"/>
          <w:sz w:val="28"/>
          <w:szCs w:val="28"/>
          <w:lang w:val="tt-RU"/>
        </w:rPr>
        <w:t>уздырып алыйк.</w:t>
      </w:r>
    </w:p>
    <w:p w:rsidR="00D262C1" w:rsidRPr="00D262C1" w:rsidRDefault="00486EDD" w:rsidP="00486EDD">
      <w:pPr>
        <w:ind w:left="705" w:hanging="1965"/>
        <w:rPr>
          <w:rFonts w:asciiTheme="minorHAnsi" w:hAnsiTheme="minorHAnsi" w:cstheme="minorHAnsi"/>
          <w:sz w:val="28"/>
          <w:szCs w:val="28"/>
          <w:lang w:val="tt-RU"/>
        </w:rPr>
      </w:pPr>
      <w:r>
        <w:rPr>
          <w:rFonts w:ascii="SL_Times New Roman" w:hAnsi="SL_Times New Roman"/>
          <w:b/>
          <w:sz w:val="28"/>
          <w:szCs w:val="28"/>
          <w:lang w:val="tt-RU"/>
        </w:rPr>
        <w:t xml:space="preserve">5.Катнашучыларны  </w:t>
      </w:r>
      <w:r w:rsidR="00AC1286">
        <w:rPr>
          <w:rFonts w:ascii="SL_Times New Roman" w:hAnsi="SL_Times New Roman"/>
          <w:b/>
          <w:sz w:val="28"/>
          <w:szCs w:val="28"/>
          <w:lang w:val="tt-RU"/>
        </w:rPr>
        <w:t xml:space="preserve"> өч төркемгә</w:t>
      </w:r>
      <w:r w:rsidRPr="000746F2">
        <w:rPr>
          <w:rFonts w:ascii="SL_Times New Roman" w:hAnsi="SL_Times New Roman"/>
          <w:b/>
          <w:sz w:val="28"/>
          <w:szCs w:val="28"/>
          <w:lang w:val="tt-RU"/>
        </w:rPr>
        <w:t xml:space="preserve"> </w:t>
      </w:r>
      <w:r w:rsidR="00DF70DB">
        <w:rPr>
          <w:rFonts w:ascii="SL_Times New Roman" w:hAnsi="SL_Times New Roman"/>
          <w:b/>
          <w:sz w:val="28"/>
          <w:szCs w:val="28"/>
          <w:lang w:val="tt-RU"/>
        </w:rPr>
        <w:t>бүлү.</w:t>
      </w:r>
      <w:r w:rsidR="00AC1286" w:rsidRPr="00AC1286">
        <w:rPr>
          <w:rFonts w:asciiTheme="minorHAnsi" w:hAnsiTheme="minorHAnsi" w:cstheme="minorHAnsi"/>
          <w:sz w:val="28"/>
          <w:szCs w:val="28"/>
          <w:lang w:val="tt-RU"/>
        </w:rPr>
        <w:t xml:space="preserve"> </w:t>
      </w:r>
    </w:p>
    <w:p w:rsidR="00D15A5C" w:rsidRDefault="00AC1286" w:rsidP="00A31F8B">
      <w:pPr>
        <w:ind w:left="-1260"/>
        <w:rPr>
          <w:rFonts w:ascii="SL_Times New Roman" w:hAnsi="SL_Times New Roman"/>
          <w:bCs/>
          <w:sz w:val="28"/>
          <w:szCs w:val="28"/>
          <w:lang w:val="be-BY"/>
        </w:rPr>
      </w:pPr>
      <w:r>
        <w:rPr>
          <w:rFonts w:ascii="SL_Times New Roman" w:hAnsi="SL_Times New Roman"/>
          <w:b/>
          <w:sz w:val="28"/>
          <w:szCs w:val="28"/>
          <w:lang w:val="tt-RU"/>
        </w:rPr>
        <w:t xml:space="preserve"> Кереш сүз.</w:t>
      </w:r>
      <w:r w:rsidR="00DF70DB" w:rsidRPr="00A31F8B">
        <w:rPr>
          <w:rFonts w:ascii="SL_Times New Roman" w:hAnsi="SL_Times New Roman"/>
          <w:b/>
          <w:sz w:val="28"/>
          <w:szCs w:val="28"/>
          <w:lang w:val="be-BY"/>
        </w:rPr>
        <w:t xml:space="preserve">  </w:t>
      </w:r>
      <w:r>
        <w:rPr>
          <w:rFonts w:ascii="SL_Times New Roman" w:hAnsi="SL_Times New Roman"/>
          <w:bCs/>
          <w:sz w:val="28"/>
          <w:szCs w:val="28"/>
          <w:lang w:val="be-BY"/>
        </w:rPr>
        <w:t>Кадерле хезмәттәшләр</w:t>
      </w:r>
      <w:r w:rsidR="00DF70DB" w:rsidRPr="00A31F8B">
        <w:rPr>
          <w:rFonts w:ascii="SL_Times New Roman" w:hAnsi="SL_Times New Roman"/>
          <w:bCs/>
          <w:sz w:val="28"/>
          <w:szCs w:val="28"/>
          <w:lang w:val="be-BY"/>
        </w:rPr>
        <w:t xml:space="preserve">, </w:t>
      </w:r>
      <w:r w:rsidR="00D15A5C">
        <w:rPr>
          <w:rFonts w:ascii="SL_Times New Roman" w:hAnsi="SL_Times New Roman"/>
          <w:bCs/>
          <w:sz w:val="28"/>
          <w:szCs w:val="28"/>
          <w:lang w:val="be-BY"/>
        </w:rPr>
        <w:t>бүгенге осталык кл</w:t>
      </w:r>
      <w:r w:rsidR="00CA6586">
        <w:rPr>
          <w:rFonts w:ascii="SL_Times New Roman" w:hAnsi="SL_Times New Roman"/>
          <w:bCs/>
          <w:sz w:val="28"/>
          <w:szCs w:val="28"/>
          <w:lang w:val="be-BY"/>
        </w:rPr>
        <w:t xml:space="preserve">ассының девизы итеп, мин </w:t>
      </w:r>
      <w:r>
        <w:rPr>
          <w:rFonts w:ascii="SL_Times New Roman" w:hAnsi="SL_Times New Roman"/>
          <w:bCs/>
          <w:sz w:val="28"/>
          <w:szCs w:val="28"/>
          <w:lang w:val="be-BY"/>
        </w:rPr>
        <w:t xml:space="preserve"> </w:t>
      </w:r>
      <w:r w:rsidR="00CA6586">
        <w:rPr>
          <w:rFonts w:ascii="SL_Times New Roman" w:hAnsi="SL_Times New Roman"/>
          <w:bCs/>
          <w:sz w:val="28"/>
          <w:szCs w:val="28"/>
          <w:lang w:val="be-BY"/>
        </w:rPr>
        <w:t>Г.Ибраһ</w:t>
      </w:r>
      <w:r w:rsidR="00D15A5C">
        <w:rPr>
          <w:rFonts w:ascii="SL_Times New Roman" w:hAnsi="SL_Times New Roman"/>
          <w:bCs/>
          <w:sz w:val="28"/>
          <w:szCs w:val="28"/>
          <w:lang w:val="be-BY"/>
        </w:rPr>
        <w:t>имов сүзләрен китерер идем:</w:t>
      </w:r>
    </w:p>
    <w:p w:rsidR="00AC1286" w:rsidRDefault="00AC1286" w:rsidP="00D15A5C">
      <w:pPr>
        <w:ind w:left="-1260"/>
        <w:rPr>
          <w:i/>
          <w:sz w:val="28"/>
          <w:szCs w:val="28"/>
          <w:lang w:val="tt-RU"/>
        </w:rPr>
      </w:pPr>
    </w:p>
    <w:p w:rsidR="00B27CD0" w:rsidRPr="00AC1286" w:rsidRDefault="00B27CD0" w:rsidP="00D15A5C">
      <w:pPr>
        <w:ind w:left="-1260"/>
        <w:rPr>
          <w:rFonts w:ascii="SL_Times New Roman" w:hAnsi="SL_Times New Roman"/>
          <w:b/>
          <w:sz w:val="28"/>
          <w:szCs w:val="28"/>
          <w:lang w:val="tt-RU"/>
        </w:rPr>
      </w:pPr>
      <w:r w:rsidRPr="00AC1286">
        <w:rPr>
          <w:b/>
          <w:i/>
          <w:sz w:val="28"/>
          <w:szCs w:val="28"/>
          <w:lang w:val="tt-RU"/>
        </w:rPr>
        <w:t>Күп белүгә караганда да, аз белдереп, эзләнү орлыгын</w:t>
      </w:r>
      <w:r w:rsidR="00D15A5C" w:rsidRPr="00AC1286">
        <w:rPr>
          <w:rFonts w:ascii="SL_Times New Roman" w:hAnsi="SL_Times New Roman"/>
          <w:b/>
          <w:sz w:val="28"/>
          <w:szCs w:val="28"/>
          <w:lang w:val="tt-RU"/>
        </w:rPr>
        <w:t xml:space="preserve"> </w:t>
      </w:r>
      <w:r w:rsidRPr="00AC1286">
        <w:rPr>
          <w:b/>
          <w:i/>
          <w:sz w:val="28"/>
          <w:szCs w:val="28"/>
          <w:lang w:val="tt-RU"/>
        </w:rPr>
        <w:t>салу һәм эзләнгәнен табарга юллар күрсәтү – мөгаллим</w:t>
      </w:r>
      <w:r w:rsidR="00D15A5C" w:rsidRPr="00AC1286">
        <w:rPr>
          <w:rFonts w:ascii="SL_Times New Roman" w:hAnsi="SL_Times New Roman"/>
          <w:b/>
          <w:sz w:val="28"/>
          <w:szCs w:val="28"/>
          <w:lang w:val="tt-RU"/>
        </w:rPr>
        <w:t xml:space="preserve"> </w:t>
      </w:r>
      <w:r w:rsidRPr="00AC1286">
        <w:rPr>
          <w:b/>
          <w:i/>
          <w:sz w:val="28"/>
          <w:szCs w:val="28"/>
          <w:lang w:val="tt-RU"/>
        </w:rPr>
        <w:t>бирә торган хезмәтләрнең иң кадерлесе, иң зурысыдыр</w:t>
      </w:r>
      <w:r w:rsidRPr="00AC1286">
        <w:rPr>
          <w:b/>
          <w:sz w:val="28"/>
          <w:szCs w:val="28"/>
          <w:lang w:val="tt-RU"/>
        </w:rPr>
        <w:t>.</w:t>
      </w:r>
    </w:p>
    <w:p w:rsidR="00B27CD0" w:rsidRPr="00825D09" w:rsidRDefault="00B27CD0" w:rsidP="00B27CD0">
      <w:pPr>
        <w:spacing w:line="360" w:lineRule="auto"/>
        <w:ind w:firstLine="708"/>
        <w:contextualSpacing/>
        <w:jc w:val="right"/>
        <w:rPr>
          <w:b/>
          <w:i/>
          <w:sz w:val="28"/>
          <w:szCs w:val="28"/>
          <w:lang w:val="tt-RU"/>
        </w:rPr>
      </w:pPr>
      <w:r w:rsidRPr="00825D09">
        <w:rPr>
          <w:b/>
          <w:i/>
          <w:sz w:val="28"/>
          <w:szCs w:val="28"/>
          <w:lang w:val="tt-RU"/>
        </w:rPr>
        <w:t>Галимҗан Ибраһимов</w:t>
      </w:r>
    </w:p>
    <w:p w:rsidR="00011977" w:rsidRPr="00011977" w:rsidRDefault="00B27CD0" w:rsidP="00011977">
      <w:pPr>
        <w:ind w:left="-567" w:firstLine="567"/>
        <w:jc w:val="both"/>
        <w:rPr>
          <w:color w:val="333333"/>
          <w:sz w:val="28"/>
          <w:szCs w:val="28"/>
          <w:shd w:val="clear" w:color="auto" w:fill="FFFFFF"/>
          <w:lang w:val="tt-RU"/>
        </w:rPr>
      </w:pPr>
      <w:r>
        <w:rPr>
          <w:sz w:val="28"/>
          <w:szCs w:val="28"/>
          <w:lang w:val="tt-RU"/>
        </w:rPr>
        <w:t>Г.Ибраһимовның ХХ гасыр башында әйткән бу сүзләре</w:t>
      </w:r>
      <w:r w:rsidR="008A4232">
        <w:rPr>
          <w:sz w:val="28"/>
          <w:szCs w:val="28"/>
          <w:lang w:val="tt-RU"/>
        </w:rPr>
        <w:t xml:space="preserve"> </w:t>
      </w:r>
      <w:r w:rsidR="00A42BDB">
        <w:rPr>
          <w:rFonts w:ascii="SL_Times New Roman" w:hAnsi="SL_Times New Roman"/>
          <w:sz w:val="28"/>
          <w:szCs w:val="28"/>
          <w:lang w:val="tt-RU"/>
        </w:rPr>
        <w:t>б</w:t>
      </w:r>
      <w:r w:rsidR="00A42BDB" w:rsidRPr="00A42BDB">
        <w:rPr>
          <w:rFonts w:ascii="SL_Times New Roman" w:hAnsi="SL_Times New Roman"/>
          <w:sz w:val="28"/>
          <w:szCs w:val="28"/>
          <w:lang w:val="tt-RU"/>
        </w:rPr>
        <w:t xml:space="preserve">елем бирүдә </w:t>
      </w:r>
      <w:r w:rsidR="008A4232">
        <w:rPr>
          <w:rFonts w:ascii="SL_Times New Roman" w:hAnsi="SL_Times New Roman"/>
          <w:sz w:val="28"/>
          <w:szCs w:val="28"/>
          <w:lang w:val="tt-RU"/>
        </w:rPr>
        <w:t xml:space="preserve">яңа </w:t>
      </w:r>
      <w:r w:rsidR="00A42BDB" w:rsidRPr="00A42BDB">
        <w:rPr>
          <w:rFonts w:ascii="SL_Times New Roman" w:hAnsi="SL_Times New Roman"/>
          <w:sz w:val="28"/>
          <w:szCs w:val="28"/>
          <w:lang w:val="tt-RU"/>
        </w:rPr>
        <w:t>федераль дәүләт стандартлары</w:t>
      </w:r>
      <w:r w:rsidR="008A4232">
        <w:rPr>
          <w:rFonts w:ascii="SL_Times New Roman" w:hAnsi="SL_Times New Roman"/>
          <w:sz w:val="28"/>
          <w:szCs w:val="28"/>
          <w:lang w:val="tt-RU"/>
        </w:rPr>
        <w:t xml:space="preserve"> таләпләрен</w:t>
      </w:r>
      <w:r w:rsidR="00D15A5C">
        <w:rPr>
          <w:rFonts w:ascii="SL_Times New Roman" w:hAnsi="SL_Times New Roman"/>
          <w:sz w:val="28"/>
          <w:szCs w:val="28"/>
          <w:lang w:val="tt-RU"/>
        </w:rPr>
        <w:t xml:space="preserve"> тулысы белән ача</w:t>
      </w:r>
      <w:r w:rsidRPr="00A42BDB">
        <w:rPr>
          <w:sz w:val="28"/>
          <w:szCs w:val="28"/>
          <w:lang w:val="tt-RU"/>
        </w:rPr>
        <w:t>.</w:t>
      </w:r>
      <w:r w:rsidR="00CA6586" w:rsidRPr="00872D7F">
        <w:rPr>
          <w:sz w:val="28"/>
          <w:szCs w:val="28"/>
          <w:lang w:val="tt-RU"/>
        </w:rPr>
        <w:t xml:space="preserve"> Икенче буын федераль дәүләт стандартының мәктәп алдына куйган иң </w:t>
      </w:r>
      <w:r w:rsidR="00CA6586">
        <w:rPr>
          <w:sz w:val="28"/>
          <w:szCs w:val="28"/>
          <w:lang w:val="tt-RU"/>
        </w:rPr>
        <w:t xml:space="preserve">мөһим </w:t>
      </w:r>
      <w:r w:rsidR="00CA6586" w:rsidRPr="001A0A8E">
        <w:rPr>
          <w:b/>
          <w:sz w:val="28"/>
          <w:szCs w:val="28"/>
          <w:lang w:val="tt-RU"/>
        </w:rPr>
        <w:t>бурычларының</w:t>
      </w:r>
      <w:r w:rsidR="00CA6586">
        <w:rPr>
          <w:sz w:val="28"/>
          <w:szCs w:val="28"/>
          <w:lang w:val="tt-RU"/>
        </w:rPr>
        <w:t xml:space="preserve"> берсе</w:t>
      </w:r>
      <w:r w:rsidR="00CA6586" w:rsidRPr="00872D7F">
        <w:rPr>
          <w:sz w:val="28"/>
          <w:szCs w:val="28"/>
          <w:lang w:val="tt-RU"/>
        </w:rPr>
        <w:t xml:space="preserve">: </w:t>
      </w:r>
      <w:r w:rsidR="00CA6586" w:rsidRPr="001A0A8E">
        <w:rPr>
          <w:b/>
          <w:sz w:val="28"/>
          <w:szCs w:val="28"/>
          <w:lang w:val="tt-RU"/>
        </w:rPr>
        <w:t>мәктәпне тәмамлаганда, укучы “үз алдына максат куярга һәм аны тормышка ашыру юлларын үзе таба алу дәрәҗәсенә  күтәрелергә тиеш</w:t>
      </w:r>
      <w:r w:rsidR="002F06DC" w:rsidRPr="001A0A8E">
        <w:rPr>
          <w:b/>
          <w:sz w:val="28"/>
          <w:szCs w:val="28"/>
          <w:lang w:val="tt-RU"/>
        </w:rPr>
        <w:t>.</w:t>
      </w:r>
      <w:r w:rsidR="002F06DC">
        <w:rPr>
          <w:sz w:val="28"/>
          <w:szCs w:val="28"/>
          <w:lang w:val="tt-RU"/>
        </w:rPr>
        <w:t xml:space="preserve"> </w:t>
      </w:r>
      <w:r w:rsidR="00CA6586" w:rsidRPr="00872D7F">
        <w:rPr>
          <w:sz w:val="28"/>
          <w:szCs w:val="28"/>
          <w:lang w:val="tt-RU"/>
        </w:rPr>
        <w:t>Һәм ул стандартның нигезе булып тора.</w:t>
      </w:r>
      <w:r w:rsidR="00CA6586" w:rsidRPr="00872D7F">
        <w:rPr>
          <w:color w:val="333333"/>
          <w:sz w:val="28"/>
          <w:szCs w:val="28"/>
          <w:shd w:val="clear" w:color="auto" w:fill="FFFFFF"/>
          <w:lang w:val="tt-RU"/>
        </w:rPr>
        <w:t xml:space="preserve">  Димәк, </w:t>
      </w:r>
      <w:r w:rsidR="00CA6586" w:rsidRPr="00872D7F">
        <w:rPr>
          <w:color w:val="333333"/>
          <w:sz w:val="28"/>
          <w:szCs w:val="28"/>
          <w:lang w:val="tt-RU"/>
        </w:rPr>
        <w:t>традицион дәресләрдән аермалы буларак,</w:t>
      </w:r>
      <w:r w:rsidR="00CA6586" w:rsidRPr="00872D7F">
        <w:rPr>
          <w:color w:val="333333"/>
          <w:sz w:val="28"/>
          <w:szCs w:val="28"/>
          <w:shd w:val="clear" w:color="auto" w:fill="FFFFFF"/>
          <w:lang w:val="tt-RU"/>
        </w:rPr>
        <w:t xml:space="preserve"> укытучы, әзер материалны бирүче түгел, ә белем алуны оештыручы булырга, укучыны үз алдына максат куярга һәм аны тормышка ашыру юлларын үзе таба алу дәрәҗәсенә күтәрергә тиеш</w:t>
      </w:r>
      <w:r w:rsidR="008A4232">
        <w:rPr>
          <w:color w:val="333333"/>
          <w:sz w:val="28"/>
          <w:szCs w:val="28"/>
          <w:shd w:val="clear" w:color="auto" w:fill="FFFFFF"/>
          <w:lang w:val="tt-RU"/>
        </w:rPr>
        <w:t>.</w:t>
      </w:r>
    </w:p>
    <w:p w:rsidR="00691149" w:rsidRDefault="009B52B9" w:rsidP="00691149">
      <w:pPr>
        <w:ind w:left="708" w:hanging="1275"/>
        <w:jc w:val="both"/>
        <w:rPr>
          <w:rFonts w:ascii="SL_Times New Roman" w:hAnsi="SL_Times New Roman"/>
          <w:sz w:val="28"/>
          <w:szCs w:val="28"/>
          <w:lang w:val="tt-RU"/>
        </w:rPr>
      </w:pPr>
      <w:r>
        <w:rPr>
          <w:rFonts w:ascii="SL_Times New Roman" w:hAnsi="SL_Times New Roman"/>
          <w:sz w:val="28"/>
          <w:szCs w:val="28"/>
          <w:lang w:val="tt-RU"/>
        </w:rPr>
        <w:t>Педагогика фәннәре кандидаты М.Г.Мозаффарова  белем бирүдә федераль дәүләт</w:t>
      </w:r>
    </w:p>
    <w:p w:rsidR="009B52B9" w:rsidRDefault="00DD3A58" w:rsidP="00691149">
      <w:pPr>
        <w:ind w:left="708" w:hanging="1842"/>
        <w:jc w:val="both"/>
        <w:rPr>
          <w:rFonts w:ascii="SL_Times New Roman" w:hAnsi="SL_Times New Roman"/>
          <w:sz w:val="28"/>
          <w:szCs w:val="28"/>
          <w:lang w:val="tt-RU"/>
        </w:rPr>
      </w:pPr>
      <w:r w:rsidRPr="00DD3A58">
        <w:rPr>
          <w:rFonts w:ascii="SL_Times New Roman" w:hAnsi="SL_Times New Roman"/>
          <w:sz w:val="28"/>
          <w:szCs w:val="28"/>
          <w:lang w:val="tt-RU"/>
        </w:rPr>
        <w:t>стандартлары Концепциясе</w:t>
      </w:r>
      <w:r w:rsidR="009B52B9">
        <w:rPr>
          <w:rFonts w:ascii="SL_Times New Roman" w:hAnsi="SL_Times New Roman"/>
          <w:sz w:val="28"/>
          <w:szCs w:val="28"/>
          <w:lang w:val="tt-RU"/>
        </w:rPr>
        <w:t>нең</w:t>
      </w:r>
      <w:r w:rsidRPr="00DD3A58">
        <w:rPr>
          <w:rFonts w:ascii="SL_Times New Roman" w:hAnsi="SL_Times New Roman"/>
          <w:sz w:val="28"/>
          <w:szCs w:val="28"/>
          <w:lang w:val="tt-RU"/>
        </w:rPr>
        <w:t xml:space="preserve"> </w:t>
      </w:r>
      <w:r w:rsidR="00AC1286">
        <w:rPr>
          <w:rFonts w:ascii="SL_Times New Roman" w:hAnsi="SL_Times New Roman"/>
          <w:sz w:val="28"/>
          <w:szCs w:val="28"/>
          <w:lang w:val="tt-RU"/>
        </w:rPr>
        <w:t>озак еллар дәвамында</w:t>
      </w:r>
      <w:r w:rsidR="009B52B9">
        <w:rPr>
          <w:rFonts w:ascii="SL_Times New Roman" w:hAnsi="SL_Times New Roman"/>
          <w:sz w:val="28"/>
          <w:szCs w:val="28"/>
          <w:lang w:val="tt-RU"/>
        </w:rPr>
        <w:t xml:space="preserve"> сыналган һәм танылган</w:t>
      </w:r>
    </w:p>
    <w:p w:rsidR="009B52B9" w:rsidRDefault="00DD3A58" w:rsidP="009B52B9">
      <w:pPr>
        <w:ind w:left="708" w:hanging="1968"/>
        <w:jc w:val="both"/>
        <w:rPr>
          <w:rFonts w:ascii="SL_Times New Roman" w:hAnsi="SL_Times New Roman"/>
          <w:sz w:val="28"/>
          <w:szCs w:val="28"/>
          <w:lang w:val="tt-RU"/>
        </w:rPr>
      </w:pPr>
      <w:r>
        <w:rPr>
          <w:rFonts w:ascii="SL_Times New Roman" w:hAnsi="SL_Times New Roman"/>
          <w:sz w:val="28"/>
          <w:szCs w:val="28"/>
          <w:lang w:val="tt-RU"/>
        </w:rPr>
        <w:t>үстерелешле укыту системас</w:t>
      </w:r>
      <w:r w:rsidR="009B52B9">
        <w:rPr>
          <w:rFonts w:ascii="SL_Times New Roman" w:hAnsi="SL_Times New Roman"/>
          <w:sz w:val="28"/>
          <w:szCs w:val="28"/>
          <w:lang w:val="tt-RU"/>
        </w:rPr>
        <w:t>ы казанышларына таянып эшләнүен әйтә</w:t>
      </w:r>
      <w:r w:rsidR="00AC1286">
        <w:rPr>
          <w:rFonts w:ascii="SL_Times New Roman" w:hAnsi="SL_Times New Roman"/>
          <w:sz w:val="28"/>
          <w:szCs w:val="28"/>
          <w:lang w:val="tt-RU"/>
        </w:rPr>
        <w:t>.</w:t>
      </w:r>
      <w:r w:rsidR="009B52B9">
        <w:rPr>
          <w:rFonts w:ascii="SL_Times New Roman" w:hAnsi="SL_Times New Roman"/>
          <w:sz w:val="28"/>
          <w:szCs w:val="28"/>
          <w:lang w:val="tt-RU"/>
        </w:rPr>
        <w:t xml:space="preserve"> Димәк, яңа</w:t>
      </w:r>
    </w:p>
    <w:p w:rsidR="008C1092" w:rsidRDefault="009B52B9" w:rsidP="009B52B9">
      <w:pPr>
        <w:ind w:left="708" w:hanging="1968"/>
        <w:jc w:val="both"/>
        <w:rPr>
          <w:rFonts w:ascii="SL_Times New Roman" w:hAnsi="SL_Times New Roman"/>
          <w:sz w:val="28"/>
          <w:szCs w:val="28"/>
          <w:lang w:val="be-BY"/>
        </w:rPr>
      </w:pPr>
      <w:r>
        <w:rPr>
          <w:rFonts w:ascii="SL_Times New Roman" w:hAnsi="SL_Times New Roman"/>
          <w:sz w:val="28"/>
          <w:szCs w:val="28"/>
          <w:lang w:val="tt-RU"/>
        </w:rPr>
        <w:t>федераль  стандартлар татар мәгарифе өчен дә яңалык түгел.</w:t>
      </w:r>
      <w:r w:rsidRPr="009B52B9">
        <w:rPr>
          <w:rFonts w:ascii="SL_Times New Roman" w:hAnsi="SL_Times New Roman"/>
          <w:sz w:val="28"/>
          <w:szCs w:val="28"/>
          <w:lang w:val="be-BY"/>
        </w:rPr>
        <w:t xml:space="preserve"> </w:t>
      </w:r>
    </w:p>
    <w:p w:rsidR="008C1092" w:rsidRDefault="009B52B9" w:rsidP="008C1092">
      <w:pPr>
        <w:ind w:left="708" w:hanging="1968"/>
        <w:jc w:val="both"/>
        <w:rPr>
          <w:rFonts w:ascii="SL_Times New Roman" w:hAnsi="SL_Times New Roman"/>
          <w:sz w:val="28"/>
          <w:szCs w:val="28"/>
          <w:lang w:val="tt-RU"/>
        </w:rPr>
      </w:pPr>
      <w:r>
        <w:rPr>
          <w:rFonts w:ascii="SL_Times New Roman" w:hAnsi="SL_Times New Roman"/>
          <w:sz w:val="28"/>
          <w:szCs w:val="28"/>
          <w:lang w:val="be-BY"/>
        </w:rPr>
        <w:lastRenderedPageBreak/>
        <w:t xml:space="preserve">А.Г.Яхин  </w:t>
      </w:r>
      <w:r w:rsidR="00691149">
        <w:rPr>
          <w:rFonts w:ascii="SL_Times New Roman" w:hAnsi="SL_Times New Roman"/>
          <w:sz w:val="28"/>
          <w:szCs w:val="28"/>
          <w:lang w:val="be-BY"/>
        </w:rPr>
        <w:t>« Әдәбият</w:t>
      </w:r>
      <w:r w:rsidR="008C1092">
        <w:rPr>
          <w:rFonts w:ascii="SL_Times New Roman" w:hAnsi="SL_Times New Roman"/>
          <w:sz w:val="28"/>
          <w:szCs w:val="28"/>
          <w:lang w:val="be-BY"/>
        </w:rPr>
        <w:t xml:space="preserve"> </w:t>
      </w:r>
      <w:r>
        <w:rPr>
          <w:rFonts w:ascii="SL_Times New Roman" w:hAnsi="SL_Times New Roman"/>
          <w:sz w:val="28"/>
          <w:szCs w:val="28"/>
          <w:lang w:val="be-BY"/>
        </w:rPr>
        <w:t xml:space="preserve">дәресләре» дигән китабының кереш сүзендә  </w:t>
      </w:r>
      <w:r w:rsidRPr="00DF70DB">
        <w:rPr>
          <w:rFonts w:ascii="SL_Times New Roman" w:hAnsi="SL_Times New Roman"/>
          <w:sz w:val="28"/>
          <w:szCs w:val="28"/>
          <w:lang w:val="tt-RU"/>
        </w:rPr>
        <w:t>«</w:t>
      </w:r>
      <w:r>
        <w:rPr>
          <w:rFonts w:ascii="SL_Times New Roman" w:hAnsi="SL_Times New Roman"/>
          <w:sz w:val="28"/>
          <w:szCs w:val="28"/>
          <w:lang w:val="tt-RU"/>
        </w:rPr>
        <w:t>У</w:t>
      </w:r>
      <w:r w:rsidR="008C1092">
        <w:rPr>
          <w:rFonts w:ascii="SL_Times New Roman" w:hAnsi="SL_Times New Roman"/>
          <w:sz w:val="28"/>
          <w:szCs w:val="28"/>
          <w:lang w:val="tt-RU"/>
        </w:rPr>
        <w:t>зган гасыр</w:t>
      </w:r>
    </w:p>
    <w:p w:rsidR="008C1092" w:rsidRDefault="00691149" w:rsidP="008C1092">
      <w:pPr>
        <w:ind w:left="708" w:hanging="1968"/>
        <w:jc w:val="both"/>
        <w:rPr>
          <w:rFonts w:ascii="SL_Times New Roman" w:hAnsi="SL_Times New Roman"/>
          <w:sz w:val="28"/>
          <w:szCs w:val="28"/>
          <w:lang w:val="tt-RU"/>
        </w:rPr>
      </w:pPr>
      <w:r>
        <w:rPr>
          <w:rFonts w:ascii="SL_Times New Roman" w:hAnsi="SL_Times New Roman"/>
          <w:sz w:val="28"/>
          <w:szCs w:val="28"/>
          <w:lang w:val="tt-RU"/>
        </w:rPr>
        <w:t>башында Г. Тукай, Г.</w:t>
      </w:r>
      <w:r w:rsidR="009B52B9">
        <w:rPr>
          <w:rFonts w:ascii="SL_Times New Roman" w:hAnsi="SL_Times New Roman"/>
          <w:sz w:val="28"/>
          <w:szCs w:val="28"/>
          <w:lang w:val="tt-RU"/>
        </w:rPr>
        <w:t>Ибраһимов, Ф. Әмирханнар үзләре әдәбият китаплары я</w:t>
      </w:r>
      <w:r w:rsidR="008C1092">
        <w:rPr>
          <w:rFonts w:ascii="SL_Times New Roman" w:hAnsi="SL_Times New Roman"/>
          <w:sz w:val="28"/>
          <w:szCs w:val="28"/>
          <w:lang w:val="tt-RU"/>
        </w:rPr>
        <w:t>зганнар,</w:t>
      </w:r>
    </w:p>
    <w:p w:rsidR="008C1092" w:rsidRDefault="00691149" w:rsidP="008C1092">
      <w:pPr>
        <w:ind w:left="708" w:hanging="1968"/>
        <w:jc w:val="both"/>
        <w:rPr>
          <w:rFonts w:ascii="SL_Times New Roman" w:hAnsi="SL_Times New Roman"/>
          <w:sz w:val="28"/>
          <w:szCs w:val="28"/>
          <w:lang w:val="tt-RU"/>
        </w:rPr>
      </w:pPr>
      <w:r>
        <w:rPr>
          <w:rFonts w:ascii="SL_Times New Roman" w:hAnsi="SL_Times New Roman"/>
          <w:sz w:val="28"/>
          <w:szCs w:val="28"/>
          <w:lang w:val="tt-RU"/>
        </w:rPr>
        <w:t>һәм, әйтергә кирәк, үз</w:t>
      </w:r>
      <w:r w:rsidR="008C1092">
        <w:rPr>
          <w:rFonts w:ascii="SL_Times New Roman" w:hAnsi="SL_Times New Roman"/>
          <w:sz w:val="28"/>
          <w:szCs w:val="28"/>
          <w:lang w:val="be-BY"/>
        </w:rPr>
        <w:t xml:space="preserve"> </w:t>
      </w:r>
      <w:r w:rsidR="009B52B9">
        <w:rPr>
          <w:rFonts w:ascii="SL_Times New Roman" w:hAnsi="SL_Times New Roman"/>
          <w:sz w:val="28"/>
          <w:szCs w:val="28"/>
          <w:lang w:val="tt-RU"/>
        </w:rPr>
        <w:t>дәреслекләрендә б</w:t>
      </w:r>
      <w:r w:rsidR="008C1092">
        <w:rPr>
          <w:rFonts w:ascii="SL_Times New Roman" w:hAnsi="SL_Times New Roman"/>
          <w:sz w:val="28"/>
          <w:szCs w:val="28"/>
          <w:lang w:val="tt-RU"/>
        </w:rPr>
        <w:t>үгенге көн реформасы таләпләрен</w:t>
      </w:r>
    </w:p>
    <w:p w:rsidR="00DE44D2" w:rsidRPr="000746F2" w:rsidRDefault="009B52B9" w:rsidP="00486EDD">
      <w:pPr>
        <w:ind w:left="708" w:hanging="1968"/>
        <w:jc w:val="both"/>
        <w:rPr>
          <w:rFonts w:ascii="SL_Times New Roman" w:hAnsi="SL_Times New Roman"/>
          <w:sz w:val="28"/>
          <w:szCs w:val="28"/>
          <w:lang w:val="tt-RU"/>
        </w:rPr>
      </w:pPr>
      <w:r>
        <w:rPr>
          <w:rFonts w:ascii="SL_Times New Roman" w:hAnsi="SL_Times New Roman"/>
          <w:sz w:val="28"/>
          <w:szCs w:val="28"/>
          <w:lang w:val="tt-RU"/>
        </w:rPr>
        <w:t>чагылдырганнар»</w:t>
      </w:r>
      <w:r w:rsidR="00DE44D2">
        <w:rPr>
          <w:rFonts w:ascii="SL_Times New Roman" w:hAnsi="SL_Times New Roman"/>
          <w:sz w:val="28"/>
          <w:szCs w:val="28"/>
          <w:lang w:val="tt-RU"/>
        </w:rPr>
        <w:t xml:space="preserve"> дип яза.</w:t>
      </w:r>
    </w:p>
    <w:p w:rsidR="00DE44D2" w:rsidRDefault="00DE44D2" w:rsidP="00DE44D2">
      <w:pPr>
        <w:ind w:left="708" w:hanging="1968"/>
        <w:jc w:val="both"/>
        <w:rPr>
          <w:rFonts w:ascii="SL_Times New Roman" w:hAnsi="SL_Times New Roman"/>
          <w:sz w:val="28"/>
          <w:szCs w:val="28"/>
          <w:lang w:val="be-BY"/>
        </w:rPr>
      </w:pPr>
      <w:r>
        <w:rPr>
          <w:rFonts w:ascii="SL_Times New Roman" w:hAnsi="SL_Times New Roman"/>
          <w:sz w:val="28"/>
          <w:szCs w:val="28"/>
          <w:lang w:val="be-BY"/>
        </w:rPr>
        <w:t xml:space="preserve">         С</w:t>
      </w:r>
      <w:r w:rsidR="009B52B9">
        <w:rPr>
          <w:rFonts w:ascii="SL_Times New Roman" w:hAnsi="SL_Times New Roman"/>
          <w:sz w:val="28"/>
          <w:szCs w:val="28"/>
          <w:lang w:val="tt-RU"/>
        </w:rPr>
        <w:t>оңыннан бу система Мирза Исмәгыйл</w:t>
      </w:r>
      <w:r w:rsidR="009B52B9" w:rsidRPr="009B52B9">
        <w:rPr>
          <w:rFonts w:ascii="SL_Times New Roman" w:hAnsi="SL_Times New Roman"/>
          <w:sz w:val="28"/>
          <w:szCs w:val="28"/>
          <w:lang w:val="be-BY"/>
        </w:rPr>
        <w:t>ь</w:t>
      </w:r>
      <w:r w:rsidR="008C1092">
        <w:rPr>
          <w:rFonts w:ascii="SL_Times New Roman" w:hAnsi="SL_Times New Roman"/>
          <w:sz w:val="28"/>
          <w:szCs w:val="28"/>
          <w:lang w:val="tt-RU"/>
        </w:rPr>
        <w:t xml:space="preserve"> улы Мәхмүтов,</w:t>
      </w:r>
      <w:r>
        <w:rPr>
          <w:rFonts w:ascii="SL_Times New Roman" w:hAnsi="SL_Times New Roman"/>
          <w:sz w:val="28"/>
          <w:szCs w:val="28"/>
          <w:lang w:val="tt-RU"/>
        </w:rPr>
        <w:t xml:space="preserve"> </w:t>
      </w:r>
      <w:r w:rsidR="009B52B9">
        <w:rPr>
          <w:rFonts w:ascii="SL_Times New Roman" w:hAnsi="SL_Times New Roman"/>
          <w:sz w:val="28"/>
          <w:szCs w:val="28"/>
          <w:lang w:val="tt-RU"/>
        </w:rPr>
        <w:t>Әхмәт</w:t>
      </w:r>
      <w:r w:rsidR="00691149">
        <w:rPr>
          <w:rFonts w:ascii="SL_Times New Roman" w:hAnsi="SL_Times New Roman"/>
          <w:sz w:val="28"/>
          <w:szCs w:val="28"/>
          <w:lang w:val="tt-RU"/>
        </w:rPr>
        <w:t xml:space="preserve"> Зәки улы Рәхимов</w:t>
      </w:r>
    </w:p>
    <w:p w:rsidR="00691149" w:rsidRPr="00DE44D2" w:rsidRDefault="009B52B9" w:rsidP="00DE44D2">
      <w:pPr>
        <w:ind w:left="708" w:hanging="1968"/>
        <w:jc w:val="both"/>
        <w:rPr>
          <w:rFonts w:ascii="SL_Times New Roman" w:hAnsi="SL_Times New Roman"/>
          <w:sz w:val="28"/>
          <w:szCs w:val="28"/>
          <w:lang w:val="tt-RU"/>
        </w:rPr>
      </w:pPr>
      <w:r>
        <w:rPr>
          <w:rFonts w:ascii="SL_Times New Roman" w:hAnsi="SL_Times New Roman"/>
          <w:sz w:val="28"/>
          <w:szCs w:val="28"/>
          <w:lang w:val="tt-RU"/>
        </w:rPr>
        <w:t xml:space="preserve">хезмәтләрендә чагылыш таба. </w:t>
      </w:r>
    </w:p>
    <w:p w:rsidR="00C33444" w:rsidRDefault="00C33444" w:rsidP="00C33444">
      <w:pPr>
        <w:ind w:left="708" w:hanging="1968"/>
        <w:jc w:val="both"/>
        <w:rPr>
          <w:sz w:val="28"/>
          <w:szCs w:val="28"/>
          <w:lang w:val="tt-RU"/>
        </w:rPr>
      </w:pPr>
      <w:r>
        <w:rPr>
          <w:rFonts w:ascii="SL_Times New Roman" w:hAnsi="SL_Times New Roman"/>
          <w:sz w:val="28"/>
          <w:szCs w:val="28"/>
          <w:lang w:val="tt-RU"/>
        </w:rPr>
        <w:t xml:space="preserve">      </w:t>
      </w:r>
      <w:r w:rsidR="0038353B" w:rsidRPr="00DD3A58">
        <w:rPr>
          <w:rFonts w:ascii="SL_Times New Roman" w:hAnsi="SL_Times New Roman"/>
          <w:sz w:val="28"/>
          <w:szCs w:val="28"/>
          <w:lang w:val="tt-RU"/>
        </w:rPr>
        <w:t xml:space="preserve">Белем бирүдә федераль дәүләт стандартлары </w:t>
      </w:r>
      <w:r w:rsidR="00CD07AC">
        <w:rPr>
          <w:rFonts w:ascii="SL_Times New Roman" w:hAnsi="SL_Times New Roman"/>
          <w:sz w:val="28"/>
          <w:szCs w:val="28"/>
          <w:lang w:val="tt-RU"/>
        </w:rPr>
        <w:t xml:space="preserve">таләпләре </w:t>
      </w:r>
      <w:r>
        <w:rPr>
          <w:sz w:val="28"/>
          <w:szCs w:val="28"/>
          <w:lang w:val="tt-RU"/>
        </w:rPr>
        <w:t>А.Г.Яхин технологиясенә</w:t>
      </w:r>
    </w:p>
    <w:p w:rsidR="00C33444" w:rsidRDefault="00C33444" w:rsidP="00C33444">
      <w:pPr>
        <w:ind w:left="708" w:hanging="1968"/>
        <w:jc w:val="both"/>
        <w:rPr>
          <w:sz w:val="28"/>
          <w:szCs w:val="28"/>
          <w:lang w:val="tt-RU"/>
        </w:rPr>
      </w:pPr>
      <w:r>
        <w:rPr>
          <w:sz w:val="28"/>
          <w:szCs w:val="28"/>
          <w:lang w:val="tt-RU"/>
        </w:rPr>
        <w:t xml:space="preserve">бик тә </w:t>
      </w:r>
      <w:r w:rsidR="0038353B">
        <w:rPr>
          <w:sz w:val="28"/>
          <w:szCs w:val="28"/>
          <w:lang w:val="tt-RU"/>
        </w:rPr>
        <w:t>туры килә. Чөнки галимнең белем бирү нигезен – эз</w:t>
      </w:r>
      <w:r>
        <w:rPr>
          <w:sz w:val="28"/>
          <w:szCs w:val="28"/>
          <w:lang w:val="tt-RU"/>
        </w:rPr>
        <w:t>ләнү орлыгын салу һәм</w:t>
      </w:r>
    </w:p>
    <w:p w:rsidR="00DE44D2" w:rsidRDefault="00C33444" w:rsidP="00486EDD">
      <w:pPr>
        <w:ind w:left="708" w:hanging="1968"/>
        <w:jc w:val="both"/>
        <w:rPr>
          <w:sz w:val="28"/>
          <w:szCs w:val="28"/>
          <w:lang w:val="tt-RU"/>
        </w:rPr>
      </w:pPr>
      <w:r>
        <w:rPr>
          <w:sz w:val="28"/>
          <w:szCs w:val="28"/>
          <w:lang w:val="tt-RU"/>
        </w:rPr>
        <w:t xml:space="preserve">эзләгәнен </w:t>
      </w:r>
      <w:r w:rsidR="0038353B">
        <w:rPr>
          <w:sz w:val="28"/>
          <w:szCs w:val="28"/>
          <w:lang w:val="tt-RU"/>
        </w:rPr>
        <w:t xml:space="preserve">табарга юллар күрсәтү тәшкил итә. </w:t>
      </w:r>
    </w:p>
    <w:p w:rsidR="00011977" w:rsidRPr="00DE44D2" w:rsidRDefault="00DE44D2" w:rsidP="00DE44D2">
      <w:pPr>
        <w:ind w:left="708" w:hanging="1968"/>
        <w:jc w:val="both"/>
        <w:rPr>
          <w:sz w:val="28"/>
          <w:szCs w:val="28"/>
          <w:lang w:val="tt-RU"/>
        </w:rPr>
      </w:pPr>
      <w:r w:rsidRPr="00011977">
        <w:rPr>
          <w:rFonts w:ascii="SL_Times New Roman" w:hAnsi="SL_Times New Roman"/>
          <w:b/>
          <w:sz w:val="28"/>
          <w:szCs w:val="28"/>
          <w:lang w:val="tt-RU"/>
        </w:rPr>
        <w:t>Тест</w:t>
      </w:r>
      <w:r w:rsidR="00011977" w:rsidRPr="00DE44D2">
        <w:rPr>
          <w:lang w:val="tt-RU"/>
        </w:rPr>
        <w:t xml:space="preserve">  </w:t>
      </w:r>
      <w:r w:rsidR="00011977" w:rsidRPr="00DE44D2">
        <w:rPr>
          <w:sz w:val="28"/>
          <w:szCs w:val="28"/>
          <w:lang w:val="tt-RU"/>
        </w:rPr>
        <w:t>Яңа федераль дәүләт стандарты таләпләре  традицион укытудан нәрсәсе</w:t>
      </w:r>
    </w:p>
    <w:p w:rsidR="00011977" w:rsidRDefault="00011977" w:rsidP="00011977">
      <w:pPr>
        <w:pStyle w:val="a4"/>
      </w:pPr>
      <w:r>
        <w:t>белән аерыла? Хәзер ,әйдәгез, без шул сорауларга җавап биреп карыйк.</w:t>
      </w:r>
    </w:p>
    <w:p w:rsidR="00011977" w:rsidRDefault="00CA6586" w:rsidP="00011977">
      <w:pPr>
        <w:ind w:left="930" w:hanging="2190"/>
        <w:rPr>
          <w:rFonts w:ascii="SL_Times New Roman" w:hAnsi="SL_Times New Roman"/>
          <w:sz w:val="28"/>
          <w:szCs w:val="28"/>
          <w:lang w:val="tt-RU"/>
        </w:rPr>
      </w:pPr>
      <w:r w:rsidRPr="00872D7F">
        <w:rPr>
          <w:sz w:val="28"/>
          <w:szCs w:val="28"/>
          <w:lang w:val="tt-RU"/>
        </w:rPr>
        <w:t xml:space="preserve"> </w:t>
      </w:r>
      <w:r w:rsidR="00011977">
        <w:rPr>
          <w:rFonts w:ascii="SL_Times New Roman" w:hAnsi="SL_Times New Roman"/>
          <w:sz w:val="28"/>
          <w:szCs w:val="28"/>
          <w:lang w:val="tt-RU"/>
        </w:rPr>
        <w:t xml:space="preserve">(  </w:t>
      </w:r>
      <w:r w:rsidR="00011977" w:rsidRPr="00011977">
        <w:rPr>
          <w:rFonts w:ascii="SL_Times New Roman" w:hAnsi="SL_Times New Roman"/>
          <w:b/>
          <w:sz w:val="28"/>
          <w:szCs w:val="28"/>
          <w:lang w:val="tt-RU"/>
        </w:rPr>
        <w:t>Тест</w:t>
      </w:r>
      <w:r w:rsidR="00011977">
        <w:rPr>
          <w:rFonts w:ascii="SL_Times New Roman" w:hAnsi="SL_Times New Roman"/>
          <w:sz w:val="28"/>
          <w:szCs w:val="28"/>
          <w:lang w:val="tt-RU"/>
        </w:rPr>
        <w:t xml:space="preserve"> сорауларына җавап бирелә. Катнашучылар үзләренең фикерләре белән бүлешәләр). </w:t>
      </w:r>
    </w:p>
    <w:p w:rsidR="00CA6586" w:rsidRPr="00872D7F" w:rsidRDefault="00CA6586" w:rsidP="00691149">
      <w:pPr>
        <w:jc w:val="both"/>
        <w:rPr>
          <w:color w:val="333333"/>
          <w:sz w:val="28"/>
          <w:szCs w:val="28"/>
          <w:lang w:val="tt-RU"/>
        </w:rPr>
      </w:pPr>
      <w:r w:rsidRPr="00872D7F">
        <w:rPr>
          <w:sz w:val="28"/>
          <w:szCs w:val="28"/>
          <w:lang w:val="tt-RU"/>
        </w:rPr>
        <w:t xml:space="preserve"> </w:t>
      </w:r>
    </w:p>
    <w:p w:rsidR="006F7531" w:rsidRPr="00C33444" w:rsidRDefault="00CA6586" w:rsidP="006F7531">
      <w:pPr>
        <w:ind w:firstLine="720"/>
        <w:jc w:val="both"/>
        <w:rPr>
          <w:sz w:val="28"/>
          <w:szCs w:val="28"/>
          <w:lang w:val="tt-RU"/>
        </w:rPr>
      </w:pPr>
      <w:r w:rsidRPr="00C33444">
        <w:rPr>
          <w:sz w:val="28"/>
          <w:szCs w:val="28"/>
          <w:lang w:val="tt-RU"/>
        </w:rPr>
        <w:t>Яңа федераль дәүләт стандартларының төп максаты һәм бурычы булып балаларда белем алырга кызыксыну һәм теләк уяту, мөстәкыйль уйларга, алган белемнәрен пр</w:t>
      </w:r>
      <w:r w:rsidR="00011977">
        <w:rPr>
          <w:sz w:val="28"/>
          <w:szCs w:val="28"/>
          <w:lang w:val="tt-RU"/>
        </w:rPr>
        <w:t>актикада куллана белергә өйрәтү тора.</w:t>
      </w:r>
      <w:r w:rsidR="006F7531" w:rsidRPr="00C33444">
        <w:rPr>
          <w:sz w:val="28"/>
          <w:szCs w:val="28"/>
          <w:lang w:val="tt-RU"/>
        </w:rPr>
        <w:t xml:space="preserve"> Яңа  буын федераль дәүләт стандартларының принципиаль аермалыгы булып  белем алуның күрсәткеченә, </w:t>
      </w:r>
      <w:r w:rsidR="006F7531" w:rsidRPr="00C33444">
        <w:rPr>
          <w:b/>
          <w:sz w:val="28"/>
          <w:szCs w:val="28"/>
          <w:lang w:val="tt-RU"/>
        </w:rPr>
        <w:t>нәтиҗәсенә</w:t>
      </w:r>
      <w:r w:rsidR="006F7531" w:rsidRPr="00C33444">
        <w:rPr>
          <w:sz w:val="28"/>
          <w:szCs w:val="28"/>
          <w:lang w:val="tt-RU"/>
        </w:rPr>
        <w:t xml:space="preserve"> ориентлашу тора.  Белем алуның планлаштырылган  нәтиҗәләренә түбәндәге төгәл билгеләнгән төп таләпләр куелды:</w:t>
      </w:r>
    </w:p>
    <w:p w:rsidR="00532F33" w:rsidRPr="00486EDD" w:rsidRDefault="006F7531" w:rsidP="00532F33">
      <w:pPr>
        <w:numPr>
          <w:ilvl w:val="0"/>
          <w:numId w:val="7"/>
        </w:numPr>
        <w:tabs>
          <w:tab w:val="clear" w:pos="1605"/>
        </w:tabs>
        <w:ind w:left="1260" w:hanging="540"/>
        <w:jc w:val="both"/>
        <w:rPr>
          <w:sz w:val="28"/>
          <w:szCs w:val="28"/>
          <w:lang w:val="tt-RU"/>
        </w:rPr>
      </w:pPr>
      <w:r w:rsidRPr="00C33444">
        <w:rPr>
          <w:b/>
          <w:sz w:val="28"/>
          <w:szCs w:val="28"/>
          <w:lang w:val="tt-RU"/>
        </w:rPr>
        <w:t>шәхси нәтиҗәләр</w:t>
      </w:r>
      <w:r w:rsidRPr="00C33444">
        <w:rPr>
          <w:sz w:val="28"/>
          <w:szCs w:val="28"/>
          <w:lang w:val="tt-RU"/>
        </w:rPr>
        <w:t xml:space="preserve"> (баланың шәхси сыйфатлары, белем алуга әзерлеге һәм белем дәрәҗәсен , танып белүен үстерүгә сәләтле булуы);</w:t>
      </w:r>
    </w:p>
    <w:p w:rsidR="006F7531" w:rsidRPr="006F7531" w:rsidRDefault="006F7531" w:rsidP="006F7531">
      <w:pPr>
        <w:numPr>
          <w:ilvl w:val="0"/>
          <w:numId w:val="7"/>
        </w:numPr>
        <w:tabs>
          <w:tab w:val="clear" w:pos="1605"/>
        </w:tabs>
        <w:ind w:left="1260" w:hanging="540"/>
        <w:jc w:val="both"/>
        <w:rPr>
          <w:sz w:val="28"/>
          <w:szCs w:val="28"/>
          <w:lang w:val="tt-RU"/>
        </w:rPr>
      </w:pPr>
      <w:r w:rsidRPr="00C33444">
        <w:rPr>
          <w:b/>
          <w:sz w:val="28"/>
          <w:szCs w:val="28"/>
          <w:lang w:val="tt-RU"/>
        </w:rPr>
        <w:t xml:space="preserve"> предметара нәтиҗәләр</w:t>
      </w:r>
      <w:r w:rsidRPr="00C33444">
        <w:rPr>
          <w:sz w:val="28"/>
          <w:szCs w:val="28"/>
          <w:lang w:val="tt-RU"/>
        </w:rPr>
        <w:t xml:space="preserve"> (баланың белем алуга сәләтен һәм алган белемнәрен практикада куллана белү осталыгын булдыручы универсаль уку гамәлләре</w:t>
      </w:r>
      <w:r w:rsidRPr="006F7531">
        <w:rPr>
          <w:sz w:val="28"/>
          <w:szCs w:val="28"/>
          <w:lang w:val="tt-RU"/>
        </w:rPr>
        <w:t xml:space="preserve"> ); </w:t>
      </w:r>
    </w:p>
    <w:p w:rsidR="006F7531" w:rsidRPr="00532358" w:rsidRDefault="006F7531" w:rsidP="006F7531">
      <w:pPr>
        <w:numPr>
          <w:ilvl w:val="0"/>
          <w:numId w:val="7"/>
        </w:numPr>
        <w:tabs>
          <w:tab w:val="clear" w:pos="1605"/>
        </w:tabs>
        <w:ind w:left="1260" w:hanging="540"/>
        <w:jc w:val="both"/>
        <w:rPr>
          <w:b/>
          <w:sz w:val="28"/>
          <w:szCs w:val="28"/>
          <w:lang w:val="tt-RU"/>
        </w:rPr>
      </w:pPr>
      <w:r w:rsidRPr="006F7531">
        <w:rPr>
          <w:b/>
          <w:sz w:val="28"/>
          <w:szCs w:val="28"/>
          <w:lang w:val="tt-RU"/>
        </w:rPr>
        <w:t xml:space="preserve">предмет нәтиҗәләре </w:t>
      </w:r>
      <w:r w:rsidRPr="006F7531">
        <w:rPr>
          <w:sz w:val="28"/>
          <w:szCs w:val="28"/>
          <w:lang w:val="tt-RU"/>
        </w:rPr>
        <w:t>(уку предметын өйрәнү барышында  яңа белемнәр алуда, аларны куллануда укучылар тарафыннан үзләштергән тәҗрибә)</w:t>
      </w:r>
    </w:p>
    <w:p w:rsidR="00532358" w:rsidRDefault="008F62EA" w:rsidP="00532358">
      <w:pPr>
        <w:jc w:val="both"/>
        <w:rPr>
          <w:b/>
          <w:sz w:val="28"/>
          <w:szCs w:val="28"/>
          <w:lang w:val="tt-RU"/>
        </w:rPr>
      </w:pPr>
      <w:r>
        <w:rPr>
          <w:b/>
          <w:noProof/>
          <w:sz w:val="28"/>
          <w:szCs w:val="28"/>
        </w:rPr>
        <w:pict>
          <v:roundrect id="_x0000_s1084" style="position:absolute;left:0;text-align:left;margin-left:103.2pt;margin-top:8.7pt;width:260.25pt;height:40.5pt;z-index:251718656" arcsize="10923f">
            <v:textbox>
              <w:txbxContent>
                <w:p w:rsidR="009506BF" w:rsidRPr="009506BF" w:rsidRDefault="009506BF" w:rsidP="009506BF">
                  <w:pPr>
                    <w:jc w:val="center"/>
                    <w:rPr>
                      <w:b/>
                    </w:rPr>
                  </w:pPr>
                  <w:r w:rsidRPr="009506BF">
                    <w:rPr>
                      <w:b/>
                      <w:sz w:val="28"/>
                      <w:szCs w:val="28"/>
                      <w:lang w:val="tt-RU"/>
                    </w:rPr>
                    <w:t>Белем алуның планлаштырылган  нәтиҗәләре</w:t>
                  </w:r>
                </w:p>
              </w:txbxContent>
            </v:textbox>
          </v:roundrect>
        </w:pict>
      </w:r>
    </w:p>
    <w:p w:rsidR="00532358" w:rsidRDefault="00532358" w:rsidP="00532358">
      <w:pPr>
        <w:jc w:val="both"/>
        <w:rPr>
          <w:b/>
          <w:sz w:val="28"/>
          <w:szCs w:val="28"/>
          <w:lang w:val="tt-RU"/>
        </w:rPr>
      </w:pPr>
    </w:p>
    <w:p w:rsidR="00532358" w:rsidRDefault="00532358" w:rsidP="00532358">
      <w:pPr>
        <w:jc w:val="both"/>
        <w:rPr>
          <w:b/>
          <w:sz w:val="28"/>
          <w:szCs w:val="28"/>
          <w:lang w:val="tt-RU"/>
        </w:rPr>
      </w:pPr>
    </w:p>
    <w:p w:rsidR="00532358" w:rsidRDefault="008F62EA" w:rsidP="00532358">
      <w:pPr>
        <w:jc w:val="both"/>
        <w:rPr>
          <w:b/>
          <w:sz w:val="28"/>
          <w:szCs w:val="28"/>
          <w:lang w:val="tt-RU"/>
        </w:rPr>
      </w:pPr>
      <w:r>
        <w:rPr>
          <w:b/>
          <w:noProof/>
          <w:sz w:val="28"/>
          <w:szCs w:val="28"/>
        </w:rPr>
        <w:pict>
          <v:shapetype id="_x0000_t32" coordsize="21600,21600" o:spt="32" o:oned="t" path="m,l21600,21600e" filled="f">
            <v:path arrowok="t" fillok="f" o:connecttype="none"/>
            <o:lock v:ext="edit" shapetype="t"/>
          </v:shapetype>
          <v:shape id="_x0000_s1087" type="#_x0000_t32" style="position:absolute;left:0;text-align:left;margin-left:247.95pt;margin-top:.9pt;width:3.75pt;height:45.75pt;z-index:251720704" o:connectortype="straight">
            <v:stroke endarrow="block"/>
          </v:shape>
        </w:pict>
      </w:r>
      <w:r>
        <w:rPr>
          <w:b/>
          <w:noProof/>
          <w:sz w:val="28"/>
          <w:szCs w:val="28"/>
        </w:rPr>
        <w:pict>
          <v:shape id="_x0000_s1086" type="#_x0000_t32" style="position:absolute;left:0;text-align:left;margin-left:60.45pt;margin-top:5.4pt;width:84pt;height:36.75pt;flip:x;z-index:251719680" o:connectortype="straight">
            <v:stroke endarrow="block"/>
          </v:shape>
        </w:pict>
      </w:r>
      <w:r>
        <w:rPr>
          <w:b/>
          <w:noProof/>
          <w:sz w:val="28"/>
          <w:szCs w:val="28"/>
        </w:rPr>
        <w:pict>
          <v:shape id="_x0000_s1092" type="#_x0000_t32" style="position:absolute;left:0;text-align:left;margin-left:348.45pt;margin-top:.9pt;width:68.25pt;height:45.75pt;z-index:251721728" o:connectortype="straight">
            <v:stroke endarrow="block"/>
          </v:shape>
        </w:pict>
      </w:r>
    </w:p>
    <w:p w:rsidR="00532358" w:rsidRPr="006F7531" w:rsidRDefault="00532358" w:rsidP="00532358">
      <w:pPr>
        <w:jc w:val="both"/>
        <w:rPr>
          <w:b/>
          <w:sz w:val="28"/>
          <w:szCs w:val="28"/>
          <w:lang w:val="tt-RU"/>
        </w:rPr>
      </w:pPr>
    </w:p>
    <w:p w:rsidR="00532358" w:rsidRDefault="00532358" w:rsidP="006F7531">
      <w:pPr>
        <w:ind w:firstLine="720"/>
        <w:jc w:val="both"/>
        <w:rPr>
          <w:sz w:val="28"/>
          <w:szCs w:val="28"/>
          <w:lang w:val="tt-RU"/>
        </w:rPr>
      </w:pPr>
    </w:p>
    <w:p w:rsidR="00532358" w:rsidRDefault="00532358" w:rsidP="00532358">
      <w:pPr>
        <w:jc w:val="both"/>
        <w:rPr>
          <w:sz w:val="28"/>
          <w:szCs w:val="28"/>
          <w:lang w:val="tt-RU"/>
        </w:rPr>
      </w:pPr>
      <w:r w:rsidRPr="006F7531">
        <w:rPr>
          <w:b/>
          <w:sz w:val="28"/>
          <w:szCs w:val="28"/>
          <w:lang w:val="tt-RU"/>
        </w:rPr>
        <w:t>шәхси нәтиҗәләр</w:t>
      </w:r>
      <w:r w:rsidRPr="00532358">
        <w:rPr>
          <w:b/>
          <w:sz w:val="28"/>
          <w:szCs w:val="28"/>
          <w:lang w:val="tt-RU"/>
        </w:rPr>
        <w:t xml:space="preserve"> </w:t>
      </w:r>
      <w:r>
        <w:rPr>
          <w:b/>
          <w:sz w:val="28"/>
          <w:szCs w:val="28"/>
          <w:lang w:val="tt-RU"/>
        </w:rPr>
        <w:t xml:space="preserve">         </w:t>
      </w:r>
      <w:r w:rsidRPr="006F7531">
        <w:rPr>
          <w:b/>
          <w:sz w:val="28"/>
          <w:szCs w:val="28"/>
          <w:lang w:val="tt-RU"/>
        </w:rPr>
        <w:t>предметара нәтиҗәләр</w:t>
      </w:r>
      <w:r w:rsidRPr="00532358">
        <w:rPr>
          <w:b/>
          <w:sz w:val="28"/>
          <w:szCs w:val="28"/>
          <w:lang w:val="tt-RU"/>
        </w:rPr>
        <w:t xml:space="preserve"> </w:t>
      </w:r>
      <w:r>
        <w:rPr>
          <w:b/>
          <w:sz w:val="28"/>
          <w:szCs w:val="28"/>
          <w:lang w:val="tt-RU"/>
        </w:rPr>
        <w:t xml:space="preserve">      </w:t>
      </w:r>
      <w:r w:rsidRPr="006F7531">
        <w:rPr>
          <w:b/>
          <w:sz w:val="28"/>
          <w:szCs w:val="28"/>
          <w:lang w:val="tt-RU"/>
        </w:rPr>
        <w:t>предмет нәтиҗәләре</w:t>
      </w:r>
    </w:p>
    <w:p w:rsidR="00532358" w:rsidRDefault="008F62EA" w:rsidP="006F7531">
      <w:pPr>
        <w:ind w:firstLine="720"/>
        <w:jc w:val="both"/>
        <w:rPr>
          <w:sz w:val="28"/>
          <w:szCs w:val="28"/>
          <w:lang w:val="tt-RU"/>
        </w:rPr>
      </w:pPr>
      <w:r>
        <w:rPr>
          <w:noProof/>
          <w:sz w:val="28"/>
          <w:szCs w:val="28"/>
        </w:rPr>
        <w:pict>
          <v:shape id="_x0000_s1093" type="#_x0000_t32" style="position:absolute;left:0;text-align:left;margin-left:222.45pt;margin-top:.35pt;width:0;height:118.5pt;z-index:251722752" o:connectortype="straight">
            <v:stroke endarrow="block"/>
          </v:shape>
        </w:pict>
      </w:r>
    </w:p>
    <w:p w:rsidR="001C3B9F" w:rsidRDefault="00822F6D" w:rsidP="004F1D0E">
      <w:pPr>
        <w:ind w:left="-709"/>
        <w:jc w:val="both"/>
        <w:rPr>
          <w:sz w:val="28"/>
          <w:szCs w:val="28"/>
          <w:lang w:val="tt-RU"/>
        </w:rPr>
      </w:pPr>
      <w:r w:rsidRPr="005E1684">
        <w:rPr>
          <w:sz w:val="28"/>
          <w:szCs w:val="28"/>
          <w:lang w:val="tt-RU"/>
        </w:rPr>
        <w:t>-</w:t>
      </w:r>
      <w:r w:rsidR="004F1D0E">
        <w:rPr>
          <w:sz w:val="28"/>
          <w:szCs w:val="28"/>
          <w:lang w:val="tt-RU"/>
        </w:rPr>
        <w:t>укучының шәхси сыйфатлары</w:t>
      </w:r>
      <w:r w:rsidR="005E1684">
        <w:rPr>
          <w:sz w:val="28"/>
          <w:szCs w:val="28"/>
          <w:lang w:val="tt-RU"/>
        </w:rPr>
        <w:t xml:space="preserve">                        </w:t>
      </w:r>
      <w:r w:rsidR="001C3B9F">
        <w:rPr>
          <w:sz w:val="28"/>
          <w:szCs w:val="28"/>
          <w:lang w:val="tt-RU"/>
        </w:rPr>
        <w:t xml:space="preserve">   </w:t>
      </w:r>
      <w:r w:rsidR="00077FDC">
        <w:rPr>
          <w:sz w:val="28"/>
          <w:szCs w:val="28"/>
          <w:lang w:val="tt-RU"/>
        </w:rPr>
        <w:t xml:space="preserve"> </w:t>
      </w:r>
      <w:r w:rsidR="005E1684">
        <w:rPr>
          <w:sz w:val="28"/>
          <w:szCs w:val="28"/>
          <w:lang w:val="tt-RU"/>
        </w:rPr>
        <w:t xml:space="preserve"> -</w:t>
      </w:r>
      <w:r w:rsidR="001C3B9F" w:rsidRPr="001C3B9F">
        <w:rPr>
          <w:sz w:val="28"/>
          <w:szCs w:val="28"/>
          <w:lang w:val="tt-RU"/>
        </w:rPr>
        <w:t xml:space="preserve"> </w:t>
      </w:r>
      <w:r w:rsidR="001C3B9F">
        <w:rPr>
          <w:sz w:val="28"/>
          <w:szCs w:val="28"/>
          <w:lang w:val="tt-RU"/>
        </w:rPr>
        <w:t>язучы иҗатын өйрәнү;</w:t>
      </w:r>
    </w:p>
    <w:p w:rsidR="001C3B9F" w:rsidRDefault="001C3B9F" w:rsidP="001C3B9F">
      <w:pPr>
        <w:ind w:left="-709"/>
        <w:jc w:val="both"/>
        <w:rPr>
          <w:sz w:val="28"/>
          <w:szCs w:val="28"/>
          <w:lang w:val="tt-RU"/>
        </w:rPr>
      </w:pPr>
      <w:r>
        <w:rPr>
          <w:sz w:val="28"/>
          <w:szCs w:val="28"/>
          <w:lang w:val="tt-RU"/>
        </w:rPr>
        <w:t xml:space="preserve"> </w:t>
      </w:r>
      <w:r w:rsidR="004F1D0E">
        <w:rPr>
          <w:sz w:val="28"/>
          <w:szCs w:val="28"/>
          <w:lang w:val="tt-RU"/>
        </w:rPr>
        <w:t>-</w:t>
      </w:r>
      <w:r w:rsidR="004F1D0E" w:rsidRPr="004F1D0E">
        <w:rPr>
          <w:sz w:val="28"/>
          <w:szCs w:val="28"/>
          <w:lang w:val="tt-RU"/>
        </w:rPr>
        <w:t xml:space="preserve"> </w:t>
      </w:r>
      <w:r w:rsidR="004F1D0E" w:rsidRPr="00C33444">
        <w:rPr>
          <w:sz w:val="28"/>
          <w:szCs w:val="28"/>
          <w:lang w:val="tt-RU"/>
        </w:rPr>
        <w:t>белем алуга әзерлеге</w:t>
      </w:r>
      <w:r w:rsidR="005E1684">
        <w:rPr>
          <w:sz w:val="28"/>
          <w:szCs w:val="28"/>
          <w:lang w:val="tt-RU"/>
        </w:rPr>
        <w:t xml:space="preserve">                              </w:t>
      </w:r>
      <w:r w:rsidR="00077FDC">
        <w:rPr>
          <w:sz w:val="28"/>
          <w:szCs w:val="28"/>
          <w:lang w:val="tt-RU"/>
        </w:rPr>
        <w:t xml:space="preserve">          </w:t>
      </w:r>
      <w:r>
        <w:rPr>
          <w:sz w:val="28"/>
          <w:szCs w:val="28"/>
          <w:lang w:val="tt-RU"/>
        </w:rPr>
        <w:t xml:space="preserve">  -</w:t>
      </w:r>
      <w:r w:rsidRPr="001C3B9F">
        <w:rPr>
          <w:sz w:val="28"/>
          <w:szCs w:val="28"/>
          <w:lang w:val="tt-RU"/>
        </w:rPr>
        <w:t xml:space="preserve"> </w:t>
      </w:r>
      <w:r>
        <w:rPr>
          <w:sz w:val="28"/>
          <w:szCs w:val="28"/>
          <w:lang w:val="tt-RU"/>
        </w:rPr>
        <w:t>әсәрләрне аңлап уку;</w:t>
      </w:r>
    </w:p>
    <w:p w:rsidR="005E1684" w:rsidRDefault="004F1D0E" w:rsidP="004F1D0E">
      <w:pPr>
        <w:ind w:left="-709"/>
        <w:jc w:val="both"/>
        <w:rPr>
          <w:sz w:val="28"/>
          <w:szCs w:val="28"/>
          <w:lang w:val="tt-RU"/>
        </w:rPr>
      </w:pPr>
      <w:r>
        <w:rPr>
          <w:sz w:val="28"/>
          <w:szCs w:val="28"/>
          <w:lang w:val="tt-RU"/>
        </w:rPr>
        <w:t>- белем дәрәҗәсе</w:t>
      </w:r>
      <w:r w:rsidR="001C3B9F">
        <w:rPr>
          <w:sz w:val="28"/>
          <w:szCs w:val="28"/>
          <w:lang w:val="tt-RU"/>
        </w:rPr>
        <w:t xml:space="preserve">                                                 </w:t>
      </w:r>
      <w:r w:rsidR="00077FDC">
        <w:rPr>
          <w:sz w:val="28"/>
          <w:szCs w:val="28"/>
          <w:lang w:val="tt-RU"/>
        </w:rPr>
        <w:t xml:space="preserve">  </w:t>
      </w:r>
      <w:r w:rsidR="001C3B9F">
        <w:rPr>
          <w:sz w:val="28"/>
          <w:szCs w:val="28"/>
          <w:lang w:val="tt-RU"/>
        </w:rPr>
        <w:t xml:space="preserve"> -</w:t>
      </w:r>
      <w:r w:rsidR="001C3B9F" w:rsidRPr="001C3B9F">
        <w:rPr>
          <w:sz w:val="28"/>
          <w:szCs w:val="28"/>
          <w:lang w:val="tt-RU"/>
        </w:rPr>
        <w:t xml:space="preserve"> </w:t>
      </w:r>
      <w:r w:rsidR="001C3B9F">
        <w:rPr>
          <w:sz w:val="28"/>
          <w:szCs w:val="28"/>
          <w:lang w:val="tt-RU"/>
        </w:rPr>
        <w:t>әсәргә  анализ ясарга өйрәнү;</w:t>
      </w:r>
    </w:p>
    <w:p w:rsidR="004F1D0E" w:rsidRPr="004F1D0E" w:rsidRDefault="004F1D0E" w:rsidP="004F1D0E">
      <w:pPr>
        <w:ind w:left="-709"/>
        <w:jc w:val="both"/>
        <w:rPr>
          <w:sz w:val="28"/>
          <w:szCs w:val="28"/>
          <w:lang w:val="tt-RU"/>
        </w:rPr>
      </w:pPr>
      <w:r>
        <w:rPr>
          <w:sz w:val="28"/>
          <w:szCs w:val="28"/>
          <w:lang w:val="tt-RU"/>
        </w:rPr>
        <w:t>-</w:t>
      </w:r>
      <w:r w:rsidRPr="004F1D0E">
        <w:rPr>
          <w:sz w:val="28"/>
          <w:szCs w:val="28"/>
          <w:lang w:val="tt-RU"/>
        </w:rPr>
        <w:t xml:space="preserve"> </w:t>
      </w:r>
      <w:r>
        <w:rPr>
          <w:sz w:val="28"/>
          <w:szCs w:val="28"/>
          <w:lang w:val="tt-RU"/>
        </w:rPr>
        <w:t>сәләте</w:t>
      </w:r>
      <w:r w:rsidR="001C3B9F">
        <w:rPr>
          <w:sz w:val="28"/>
          <w:szCs w:val="28"/>
          <w:lang w:val="tt-RU"/>
        </w:rPr>
        <w:t xml:space="preserve">                                                                   </w:t>
      </w:r>
      <w:r w:rsidR="00077FDC">
        <w:rPr>
          <w:sz w:val="28"/>
          <w:szCs w:val="28"/>
          <w:lang w:val="tt-RU"/>
        </w:rPr>
        <w:t xml:space="preserve"> </w:t>
      </w:r>
      <w:r w:rsidR="001C3B9F">
        <w:rPr>
          <w:sz w:val="28"/>
          <w:szCs w:val="28"/>
          <w:lang w:val="tt-RU"/>
        </w:rPr>
        <w:t xml:space="preserve"> -геройларга характеристика бирү;</w:t>
      </w:r>
    </w:p>
    <w:p w:rsidR="00532358" w:rsidRDefault="001C3B9F" w:rsidP="006F7531">
      <w:pPr>
        <w:ind w:firstLine="720"/>
        <w:jc w:val="both"/>
        <w:rPr>
          <w:sz w:val="28"/>
          <w:szCs w:val="28"/>
          <w:lang w:val="tt-RU"/>
        </w:rPr>
      </w:pPr>
      <w:r>
        <w:rPr>
          <w:sz w:val="28"/>
          <w:szCs w:val="28"/>
          <w:lang w:val="tt-RU"/>
        </w:rPr>
        <w:t xml:space="preserve">                                                          -әсәр буенча </w:t>
      </w:r>
      <w:r w:rsidR="00077FDC">
        <w:rPr>
          <w:sz w:val="28"/>
          <w:szCs w:val="28"/>
          <w:lang w:val="tt-RU"/>
        </w:rPr>
        <w:t>шәхси мөнәсәбәт;</w:t>
      </w:r>
    </w:p>
    <w:p w:rsidR="00077FDC" w:rsidRDefault="00077FDC" w:rsidP="006F7531">
      <w:pPr>
        <w:ind w:firstLine="720"/>
        <w:jc w:val="both"/>
        <w:rPr>
          <w:sz w:val="28"/>
          <w:szCs w:val="28"/>
          <w:lang w:val="tt-RU"/>
        </w:rPr>
      </w:pPr>
      <w:r>
        <w:rPr>
          <w:sz w:val="28"/>
          <w:szCs w:val="28"/>
          <w:lang w:val="tt-RU"/>
        </w:rPr>
        <w:t xml:space="preserve">                                                           - автор позициясен ачыклау;</w:t>
      </w:r>
    </w:p>
    <w:p w:rsidR="00077FDC" w:rsidRPr="00077FDC" w:rsidRDefault="00077FDC" w:rsidP="006F7531">
      <w:pPr>
        <w:ind w:firstLine="720"/>
        <w:jc w:val="both"/>
        <w:rPr>
          <w:sz w:val="28"/>
          <w:szCs w:val="28"/>
          <w:lang w:val="tt-RU"/>
        </w:rPr>
      </w:pPr>
      <w:r>
        <w:rPr>
          <w:sz w:val="28"/>
          <w:szCs w:val="28"/>
          <w:lang w:val="tt-RU"/>
        </w:rPr>
        <w:t xml:space="preserve">                                                          -әсәрләрне чагыштырып бәяләү.</w:t>
      </w:r>
    </w:p>
    <w:p w:rsidR="00532358" w:rsidRDefault="00532358" w:rsidP="006F7531">
      <w:pPr>
        <w:ind w:firstLine="720"/>
        <w:jc w:val="both"/>
        <w:rPr>
          <w:sz w:val="28"/>
          <w:szCs w:val="28"/>
          <w:lang w:val="tt-RU"/>
        </w:rPr>
      </w:pPr>
      <w:r>
        <w:rPr>
          <w:b/>
          <w:sz w:val="28"/>
          <w:szCs w:val="28"/>
          <w:lang w:val="tt-RU"/>
        </w:rPr>
        <w:t xml:space="preserve">                </w:t>
      </w:r>
      <w:r w:rsidRPr="006F7531">
        <w:rPr>
          <w:b/>
          <w:sz w:val="28"/>
          <w:szCs w:val="28"/>
          <w:lang w:val="tt-RU"/>
        </w:rPr>
        <w:t>универсаль уку гамәлләрен</w:t>
      </w:r>
      <w:r w:rsidRPr="006F7531">
        <w:rPr>
          <w:sz w:val="28"/>
          <w:szCs w:val="28"/>
          <w:lang w:val="tt-RU"/>
        </w:rPr>
        <w:t xml:space="preserve"> (УУГ)</w:t>
      </w:r>
    </w:p>
    <w:p w:rsidR="00532358" w:rsidRDefault="008F62EA" w:rsidP="006F7531">
      <w:pPr>
        <w:ind w:firstLine="720"/>
        <w:jc w:val="both"/>
        <w:rPr>
          <w:sz w:val="28"/>
          <w:szCs w:val="28"/>
          <w:lang w:val="tt-RU"/>
        </w:rPr>
      </w:pPr>
      <w:r>
        <w:rPr>
          <w:noProof/>
          <w:sz w:val="28"/>
          <w:szCs w:val="28"/>
        </w:rPr>
        <w:lastRenderedPageBreak/>
        <w:pict>
          <v:shape id="_x0000_s1095" type="#_x0000_t32" style="position:absolute;left:0;text-align:left;margin-left:228.45pt;margin-top:7.85pt;width:0;height:60.95pt;z-index:251724800" o:connectortype="straight">
            <v:stroke endarrow="block"/>
          </v:shape>
        </w:pict>
      </w:r>
      <w:r>
        <w:rPr>
          <w:noProof/>
          <w:sz w:val="28"/>
          <w:szCs w:val="28"/>
        </w:rPr>
        <w:pict>
          <v:shape id="_x0000_s1097" type="#_x0000_t32" style="position:absolute;left:0;text-align:left;margin-left:348.45pt;margin-top:1.85pt;width:53.9pt;height:51.2pt;z-index:251726848" o:connectortype="straight">
            <v:stroke endarrow="block"/>
          </v:shape>
        </w:pict>
      </w:r>
      <w:r>
        <w:rPr>
          <w:noProof/>
          <w:sz w:val="28"/>
          <w:szCs w:val="28"/>
        </w:rPr>
        <w:pict>
          <v:shape id="_x0000_s1094" type="#_x0000_t32" style="position:absolute;left:0;text-align:left;margin-left:15.45pt;margin-top:7.85pt;width:78pt;height:30.75pt;flip:x;z-index:251723776" o:connectortype="straight">
            <v:stroke endarrow="block"/>
          </v:shape>
        </w:pict>
      </w:r>
    </w:p>
    <w:p w:rsidR="00532358" w:rsidRDefault="00532358" w:rsidP="006F7531">
      <w:pPr>
        <w:ind w:firstLine="720"/>
        <w:jc w:val="both"/>
        <w:rPr>
          <w:sz w:val="28"/>
          <w:szCs w:val="28"/>
          <w:lang w:val="tt-RU"/>
        </w:rPr>
      </w:pPr>
    </w:p>
    <w:p w:rsidR="00532358" w:rsidRDefault="00532358" w:rsidP="00532358">
      <w:pPr>
        <w:jc w:val="both"/>
        <w:rPr>
          <w:sz w:val="28"/>
          <w:szCs w:val="28"/>
          <w:lang w:val="tt-RU"/>
        </w:rPr>
      </w:pPr>
    </w:p>
    <w:p w:rsidR="00532358" w:rsidRDefault="00532358" w:rsidP="00532358">
      <w:pPr>
        <w:jc w:val="both"/>
        <w:rPr>
          <w:sz w:val="28"/>
          <w:szCs w:val="28"/>
          <w:lang w:val="tt-RU"/>
        </w:rPr>
      </w:pPr>
      <w:r w:rsidRPr="00872D7F">
        <w:rPr>
          <w:b/>
          <w:bCs/>
          <w:color w:val="333333"/>
          <w:sz w:val="28"/>
          <w:szCs w:val="28"/>
          <w:bdr w:val="none" w:sz="0" w:space="0" w:color="auto" w:frame="1"/>
          <w:lang w:val="tt-RU"/>
        </w:rPr>
        <w:t>Коммуникатив</w:t>
      </w:r>
      <w:r w:rsidRPr="00532358">
        <w:rPr>
          <w:b/>
          <w:bCs/>
          <w:color w:val="333333"/>
          <w:sz w:val="28"/>
          <w:szCs w:val="28"/>
          <w:bdr w:val="none" w:sz="0" w:space="0" w:color="auto" w:frame="1"/>
          <w:lang w:val="tt-RU"/>
        </w:rPr>
        <w:t xml:space="preserve"> </w:t>
      </w:r>
      <w:r>
        <w:rPr>
          <w:b/>
          <w:bCs/>
          <w:color w:val="333333"/>
          <w:sz w:val="28"/>
          <w:szCs w:val="28"/>
          <w:bdr w:val="none" w:sz="0" w:space="0" w:color="auto" w:frame="1"/>
          <w:lang w:val="tt-RU"/>
        </w:rPr>
        <w:t xml:space="preserve">                                                                                 </w:t>
      </w:r>
    </w:p>
    <w:p w:rsidR="00532358" w:rsidRDefault="009506BF" w:rsidP="00532358">
      <w:pPr>
        <w:ind w:firstLine="720"/>
        <w:jc w:val="both"/>
        <w:rPr>
          <w:sz w:val="28"/>
          <w:szCs w:val="28"/>
          <w:lang w:val="tt-RU"/>
        </w:rPr>
      </w:pPr>
      <w:r w:rsidRPr="006F7531">
        <w:rPr>
          <w:sz w:val="28"/>
          <w:szCs w:val="28"/>
          <w:lang w:val="tt-RU"/>
        </w:rPr>
        <w:t>УУГ</w:t>
      </w:r>
      <w:r w:rsidR="00532358">
        <w:rPr>
          <w:b/>
          <w:bCs/>
          <w:color w:val="333333"/>
          <w:sz w:val="28"/>
          <w:szCs w:val="28"/>
          <w:bdr w:val="none" w:sz="0" w:space="0" w:color="auto" w:frame="1"/>
          <w:lang w:val="tt-RU"/>
        </w:rPr>
        <w:t xml:space="preserve">                         </w:t>
      </w:r>
      <w:r w:rsidR="007678FD">
        <w:rPr>
          <w:b/>
          <w:bCs/>
          <w:color w:val="333333"/>
          <w:sz w:val="28"/>
          <w:szCs w:val="28"/>
          <w:bdr w:val="none" w:sz="0" w:space="0" w:color="auto" w:frame="1"/>
          <w:lang w:val="tt-RU"/>
        </w:rPr>
        <w:t xml:space="preserve">        </w:t>
      </w:r>
      <w:r w:rsidR="00532358">
        <w:rPr>
          <w:b/>
          <w:bCs/>
          <w:color w:val="333333"/>
          <w:sz w:val="28"/>
          <w:szCs w:val="28"/>
          <w:bdr w:val="none" w:sz="0" w:space="0" w:color="auto" w:frame="1"/>
          <w:lang w:val="tt-RU"/>
        </w:rPr>
        <w:t xml:space="preserve"> </w:t>
      </w:r>
      <w:r w:rsidR="00532358" w:rsidRPr="00872D7F">
        <w:rPr>
          <w:b/>
          <w:bCs/>
          <w:color w:val="333333"/>
          <w:sz w:val="28"/>
          <w:szCs w:val="28"/>
          <w:bdr w:val="none" w:sz="0" w:space="0" w:color="auto" w:frame="1"/>
          <w:lang w:val="tt-RU"/>
        </w:rPr>
        <w:t>Регулятив</w:t>
      </w:r>
      <w:r w:rsidR="00532358">
        <w:rPr>
          <w:b/>
          <w:bCs/>
          <w:color w:val="333333"/>
          <w:sz w:val="28"/>
          <w:szCs w:val="28"/>
          <w:bdr w:val="none" w:sz="0" w:space="0" w:color="auto" w:frame="1"/>
          <w:lang w:val="tt-RU"/>
        </w:rPr>
        <w:t xml:space="preserve">         </w:t>
      </w:r>
      <w:r w:rsidR="00532358" w:rsidRPr="00532358">
        <w:rPr>
          <w:b/>
          <w:bCs/>
          <w:color w:val="333333"/>
          <w:sz w:val="28"/>
          <w:szCs w:val="28"/>
          <w:bdr w:val="none" w:sz="0" w:space="0" w:color="auto" w:frame="1"/>
          <w:lang w:val="tt-RU"/>
        </w:rPr>
        <w:t xml:space="preserve"> </w:t>
      </w:r>
      <w:r w:rsidR="007678FD">
        <w:rPr>
          <w:b/>
          <w:bCs/>
          <w:color w:val="333333"/>
          <w:sz w:val="28"/>
          <w:szCs w:val="28"/>
          <w:bdr w:val="none" w:sz="0" w:space="0" w:color="auto" w:frame="1"/>
          <w:lang w:val="tt-RU"/>
        </w:rPr>
        <w:t xml:space="preserve">                     </w:t>
      </w:r>
      <w:r w:rsidR="00532358" w:rsidRPr="00872D7F">
        <w:rPr>
          <w:b/>
          <w:bCs/>
          <w:color w:val="333333"/>
          <w:sz w:val="28"/>
          <w:szCs w:val="28"/>
          <w:bdr w:val="none" w:sz="0" w:space="0" w:color="auto" w:frame="1"/>
          <w:lang w:val="tt-RU"/>
        </w:rPr>
        <w:t>Танып белү</w:t>
      </w:r>
      <w:r w:rsidRPr="009506BF">
        <w:rPr>
          <w:sz w:val="28"/>
          <w:szCs w:val="28"/>
          <w:lang w:val="tt-RU"/>
        </w:rPr>
        <w:t xml:space="preserve"> </w:t>
      </w:r>
      <w:r w:rsidR="007678FD">
        <w:rPr>
          <w:sz w:val="28"/>
          <w:szCs w:val="28"/>
          <w:lang w:val="tt-RU"/>
        </w:rPr>
        <w:t xml:space="preserve">              </w:t>
      </w:r>
    </w:p>
    <w:p w:rsidR="00532358" w:rsidRDefault="009506BF" w:rsidP="006F7531">
      <w:pPr>
        <w:ind w:firstLine="720"/>
        <w:jc w:val="both"/>
        <w:rPr>
          <w:sz w:val="28"/>
          <w:szCs w:val="28"/>
          <w:lang w:val="tt-RU"/>
        </w:rPr>
      </w:pPr>
      <w:r>
        <w:rPr>
          <w:sz w:val="28"/>
          <w:szCs w:val="28"/>
          <w:lang w:val="tt-RU"/>
        </w:rPr>
        <w:t xml:space="preserve">                                      </w:t>
      </w:r>
      <w:r w:rsidR="007678FD">
        <w:rPr>
          <w:sz w:val="28"/>
          <w:szCs w:val="28"/>
          <w:lang w:val="tt-RU"/>
        </w:rPr>
        <w:t xml:space="preserve">           </w:t>
      </w:r>
      <w:r w:rsidRPr="006F7531">
        <w:rPr>
          <w:sz w:val="28"/>
          <w:szCs w:val="28"/>
          <w:lang w:val="tt-RU"/>
        </w:rPr>
        <w:t>УУГ</w:t>
      </w:r>
      <w:r>
        <w:rPr>
          <w:sz w:val="28"/>
          <w:szCs w:val="28"/>
          <w:lang w:val="tt-RU"/>
        </w:rPr>
        <w:t xml:space="preserve">                       </w:t>
      </w:r>
      <w:r w:rsidR="007678FD">
        <w:rPr>
          <w:sz w:val="28"/>
          <w:szCs w:val="28"/>
          <w:lang w:val="tt-RU"/>
        </w:rPr>
        <w:t xml:space="preserve">                 </w:t>
      </w:r>
      <w:r w:rsidRPr="006F7531">
        <w:rPr>
          <w:sz w:val="28"/>
          <w:szCs w:val="28"/>
          <w:lang w:val="tt-RU"/>
        </w:rPr>
        <w:t>УУГ</w:t>
      </w:r>
    </w:p>
    <w:p w:rsidR="001E37AD" w:rsidRDefault="001E37AD" w:rsidP="007678FD">
      <w:pPr>
        <w:pStyle w:val="a7"/>
        <w:shd w:val="clear" w:color="auto" w:fill="FFFFFF"/>
        <w:spacing w:before="0" w:beforeAutospacing="0" w:after="0" w:afterAutospacing="0" w:line="270" w:lineRule="atLeast"/>
        <w:ind w:left="-142" w:firstLine="142"/>
        <w:jc w:val="both"/>
        <w:textAlignment w:val="baseline"/>
        <w:rPr>
          <w:bCs/>
          <w:sz w:val="28"/>
          <w:szCs w:val="28"/>
          <w:bdr w:val="none" w:sz="0" w:space="0" w:color="auto" w:frame="1"/>
          <w:lang w:val="tt-RU"/>
        </w:rPr>
      </w:pPr>
      <w:r>
        <w:rPr>
          <w:sz w:val="28"/>
          <w:szCs w:val="28"/>
          <w:lang w:val="tt-RU"/>
        </w:rPr>
        <w:t>-</w:t>
      </w:r>
      <w:r w:rsidRPr="001E37AD">
        <w:rPr>
          <w:bCs/>
          <w:sz w:val="28"/>
          <w:szCs w:val="28"/>
          <w:bdr w:val="none" w:sz="0" w:space="0" w:color="auto" w:frame="1"/>
          <w:lang w:val="tt-RU"/>
        </w:rPr>
        <w:t xml:space="preserve"> </w:t>
      </w:r>
      <w:r>
        <w:rPr>
          <w:bCs/>
          <w:sz w:val="28"/>
          <w:szCs w:val="28"/>
          <w:bdr w:val="none" w:sz="0" w:space="0" w:color="auto" w:frame="1"/>
          <w:lang w:val="tt-RU"/>
        </w:rPr>
        <w:t>тыңлый;</w:t>
      </w:r>
      <w:r w:rsidR="007678FD">
        <w:rPr>
          <w:bCs/>
          <w:sz w:val="28"/>
          <w:szCs w:val="28"/>
          <w:bdr w:val="none" w:sz="0" w:space="0" w:color="auto" w:frame="1"/>
          <w:lang w:val="tt-RU"/>
        </w:rPr>
        <w:t xml:space="preserve">                    </w:t>
      </w:r>
      <w:r w:rsidR="004D2C04">
        <w:rPr>
          <w:bCs/>
          <w:sz w:val="28"/>
          <w:szCs w:val="28"/>
          <w:bdr w:val="none" w:sz="0" w:space="0" w:color="auto" w:frame="1"/>
          <w:lang w:val="tt-RU"/>
        </w:rPr>
        <w:t xml:space="preserve">        </w:t>
      </w:r>
      <w:r w:rsidR="007678FD">
        <w:rPr>
          <w:bCs/>
          <w:sz w:val="28"/>
          <w:szCs w:val="28"/>
          <w:bdr w:val="none" w:sz="0" w:space="0" w:color="auto" w:frame="1"/>
          <w:lang w:val="tt-RU"/>
        </w:rPr>
        <w:t xml:space="preserve">  -</w:t>
      </w:r>
      <w:r w:rsidR="007678FD" w:rsidRPr="007678FD">
        <w:rPr>
          <w:bCs/>
          <w:sz w:val="28"/>
          <w:szCs w:val="28"/>
          <w:bdr w:val="none" w:sz="0" w:space="0" w:color="auto" w:frame="1"/>
          <w:lang w:val="tt-RU"/>
        </w:rPr>
        <w:t xml:space="preserve"> </w:t>
      </w:r>
      <w:r w:rsidR="007678FD">
        <w:rPr>
          <w:bCs/>
          <w:sz w:val="28"/>
          <w:szCs w:val="28"/>
          <w:bdr w:val="none" w:sz="0" w:space="0" w:color="auto" w:frame="1"/>
          <w:lang w:val="tt-RU"/>
        </w:rPr>
        <w:t xml:space="preserve"> плалаштыру;</w:t>
      </w:r>
      <w:r w:rsidR="004D2C04">
        <w:rPr>
          <w:bCs/>
          <w:sz w:val="28"/>
          <w:szCs w:val="28"/>
          <w:bdr w:val="none" w:sz="0" w:space="0" w:color="auto" w:frame="1"/>
          <w:lang w:val="tt-RU"/>
        </w:rPr>
        <w:t xml:space="preserve">                         -</w:t>
      </w:r>
      <w:r w:rsidR="004D2C04" w:rsidRPr="004D2C04">
        <w:rPr>
          <w:bCs/>
          <w:sz w:val="28"/>
          <w:szCs w:val="28"/>
          <w:bdr w:val="none" w:sz="0" w:space="0" w:color="auto" w:frame="1"/>
          <w:lang w:val="tt-RU"/>
        </w:rPr>
        <w:t xml:space="preserve"> </w:t>
      </w:r>
      <w:r w:rsidR="004D2C04">
        <w:rPr>
          <w:bCs/>
          <w:sz w:val="28"/>
          <w:szCs w:val="28"/>
          <w:bdr w:val="none" w:sz="0" w:space="0" w:color="auto" w:frame="1"/>
          <w:lang w:val="tt-RU"/>
        </w:rPr>
        <w:t>ысул табу;</w:t>
      </w:r>
    </w:p>
    <w:p w:rsidR="001E37AD" w:rsidRDefault="001E37AD" w:rsidP="001E37AD">
      <w:pPr>
        <w:pStyle w:val="a7"/>
        <w:shd w:val="clear" w:color="auto" w:fill="FFFFFF"/>
        <w:spacing w:before="0" w:beforeAutospacing="0" w:after="0" w:afterAutospacing="0" w:line="270" w:lineRule="atLeast"/>
        <w:jc w:val="both"/>
        <w:textAlignment w:val="baseline"/>
        <w:rPr>
          <w:bCs/>
          <w:sz w:val="28"/>
          <w:szCs w:val="28"/>
          <w:bdr w:val="none" w:sz="0" w:space="0" w:color="auto" w:frame="1"/>
          <w:lang w:val="tt-RU"/>
        </w:rPr>
      </w:pPr>
      <w:r>
        <w:rPr>
          <w:bCs/>
          <w:sz w:val="28"/>
          <w:szCs w:val="28"/>
          <w:bdr w:val="none" w:sz="0" w:space="0" w:color="auto" w:frame="1"/>
          <w:lang w:val="tt-RU"/>
        </w:rPr>
        <w:t>- ишетә;</w:t>
      </w:r>
      <w:r w:rsidR="007678FD">
        <w:rPr>
          <w:bCs/>
          <w:sz w:val="28"/>
          <w:szCs w:val="28"/>
          <w:bdr w:val="none" w:sz="0" w:space="0" w:color="auto" w:frame="1"/>
          <w:lang w:val="tt-RU"/>
        </w:rPr>
        <w:t xml:space="preserve">   </w:t>
      </w:r>
      <w:r w:rsidR="004D2C04">
        <w:rPr>
          <w:bCs/>
          <w:sz w:val="28"/>
          <w:szCs w:val="28"/>
          <w:bdr w:val="none" w:sz="0" w:space="0" w:color="auto" w:frame="1"/>
          <w:lang w:val="tt-RU"/>
        </w:rPr>
        <w:t xml:space="preserve">                      </w:t>
      </w:r>
      <w:r w:rsidR="007678FD">
        <w:rPr>
          <w:bCs/>
          <w:sz w:val="28"/>
          <w:szCs w:val="28"/>
          <w:bdr w:val="none" w:sz="0" w:space="0" w:color="auto" w:frame="1"/>
          <w:lang w:val="tt-RU"/>
        </w:rPr>
        <w:t>-</w:t>
      </w:r>
      <w:r w:rsidR="007678FD" w:rsidRPr="007678FD">
        <w:rPr>
          <w:bCs/>
          <w:sz w:val="28"/>
          <w:szCs w:val="28"/>
          <w:bdr w:val="none" w:sz="0" w:space="0" w:color="auto" w:frame="1"/>
          <w:lang w:val="tt-RU"/>
        </w:rPr>
        <w:t xml:space="preserve"> </w:t>
      </w:r>
      <w:r w:rsidR="007678FD" w:rsidRPr="00C33444">
        <w:rPr>
          <w:bCs/>
          <w:sz w:val="28"/>
          <w:szCs w:val="28"/>
          <w:bdr w:val="none" w:sz="0" w:space="0" w:color="auto" w:frame="1"/>
          <w:lang w:val="tt-RU"/>
        </w:rPr>
        <w:t>чишү  юлларын билгеләү</w:t>
      </w:r>
      <w:r w:rsidR="007678FD">
        <w:rPr>
          <w:bCs/>
          <w:sz w:val="28"/>
          <w:szCs w:val="28"/>
          <w:bdr w:val="none" w:sz="0" w:space="0" w:color="auto" w:frame="1"/>
          <w:lang w:val="tt-RU"/>
        </w:rPr>
        <w:t>;</w:t>
      </w:r>
      <w:r w:rsidR="004D2C04">
        <w:rPr>
          <w:bCs/>
          <w:sz w:val="28"/>
          <w:szCs w:val="28"/>
          <w:bdr w:val="none" w:sz="0" w:space="0" w:color="auto" w:frame="1"/>
          <w:lang w:val="tt-RU"/>
        </w:rPr>
        <w:t xml:space="preserve">    -</w:t>
      </w:r>
      <w:r w:rsidR="004D2C04" w:rsidRPr="004D2C04">
        <w:rPr>
          <w:bCs/>
          <w:sz w:val="28"/>
          <w:szCs w:val="28"/>
          <w:bdr w:val="none" w:sz="0" w:space="0" w:color="auto" w:frame="1"/>
          <w:lang w:val="tt-RU"/>
        </w:rPr>
        <w:t xml:space="preserve"> </w:t>
      </w:r>
      <w:r w:rsidR="004D2C04">
        <w:rPr>
          <w:bCs/>
          <w:sz w:val="28"/>
          <w:szCs w:val="28"/>
          <w:bdr w:val="none" w:sz="0" w:space="0" w:color="auto" w:frame="1"/>
          <w:lang w:val="tt-RU"/>
        </w:rPr>
        <w:t>чыганаклард</w:t>
      </w:r>
      <w:r w:rsidR="004D2C04" w:rsidRPr="00C33444">
        <w:rPr>
          <w:bCs/>
          <w:sz w:val="28"/>
          <w:szCs w:val="28"/>
          <w:bdr w:val="none" w:sz="0" w:space="0" w:color="auto" w:frame="1"/>
          <w:lang w:val="tt-RU"/>
        </w:rPr>
        <w:t>ан файдалану</w:t>
      </w:r>
    </w:p>
    <w:p w:rsidR="007678FD" w:rsidRDefault="001E37AD" w:rsidP="001E37AD">
      <w:pPr>
        <w:pStyle w:val="a7"/>
        <w:shd w:val="clear" w:color="auto" w:fill="FFFFFF"/>
        <w:spacing w:before="0" w:beforeAutospacing="0" w:after="0" w:afterAutospacing="0" w:line="270" w:lineRule="atLeast"/>
        <w:jc w:val="both"/>
        <w:textAlignment w:val="baseline"/>
        <w:rPr>
          <w:bCs/>
          <w:sz w:val="28"/>
          <w:szCs w:val="28"/>
          <w:bdr w:val="none" w:sz="0" w:space="0" w:color="auto" w:frame="1"/>
          <w:lang w:val="tt-RU"/>
        </w:rPr>
      </w:pPr>
      <w:r>
        <w:rPr>
          <w:bCs/>
          <w:sz w:val="28"/>
          <w:szCs w:val="28"/>
          <w:bdr w:val="none" w:sz="0" w:space="0" w:color="auto" w:frame="1"/>
          <w:lang w:val="tt-RU"/>
        </w:rPr>
        <w:t>-</w:t>
      </w:r>
      <w:r w:rsidR="007678FD">
        <w:rPr>
          <w:bCs/>
          <w:sz w:val="28"/>
          <w:szCs w:val="28"/>
          <w:bdr w:val="none" w:sz="0" w:space="0" w:color="auto" w:frame="1"/>
          <w:lang w:val="tt-RU"/>
        </w:rPr>
        <w:t xml:space="preserve"> үз карашыңны җиткерү;</w:t>
      </w:r>
      <w:r w:rsidR="004D2C04">
        <w:rPr>
          <w:bCs/>
          <w:sz w:val="28"/>
          <w:szCs w:val="28"/>
          <w:bdr w:val="none" w:sz="0" w:space="0" w:color="auto" w:frame="1"/>
          <w:lang w:val="tt-RU"/>
        </w:rPr>
        <w:t xml:space="preserve"> </w:t>
      </w:r>
      <w:r w:rsidR="007678FD">
        <w:rPr>
          <w:bCs/>
          <w:sz w:val="28"/>
          <w:szCs w:val="28"/>
          <w:bdr w:val="none" w:sz="0" w:space="0" w:color="auto" w:frame="1"/>
          <w:lang w:val="tt-RU"/>
        </w:rPr>
        <w:t xml:space="preserve">- нәтиҗәле </w:t>
      </w:r>
      <w:r w:rsidR="003C26EC">
        <w:rPr>
          <w:bCs/>
          <w:sz w:val="28"/>
          <w:szCs w:val="28"/>
          <w:bdr w:val="none" w:sz="0" w:space="0" w:color="auto" w:frame="1"/>
          <w:lang w:val="tt-RU"/>
        </w:rPr>
        <w:t>юлны сайлау;</w:t>
      </w:r>
      <w:r w:rsidR="004D2C04">
        <w:rPr>
          <w:bCs/>
          <w:sz w:val="28"/>
          <w:szCs w:val="28"/>
          <w:bdr w:val="none" w:sz="0" w:space="0" w:color="auto" w:frame="1"/>
          <w:lang w:val="tt-RU"/>
        </w:rPr>
        <w:t xml:space="preserve"> -</w:t>
      </w:r>
      <w:r w:rsidR="004D2C04" w:rsidRPr="004D2C04">
        <w:rPr>
          <w:bCs/>
          <w:sz w:val="28"/>
          <w:szCs w:val="28"/>
          <w:bdr w:val="none" w:sz="0" w:space="0" w:color="auto" w:frame="1"/>
          <w:lang w:val="tt-RU"/>
        </w:rPr>
        <w:t xml:space="preserve"> </w:t>
      </w:r>
      <w:r w:rsidR="004D2C04" w:rsidRPr="00C33444">
        <w:rPr>
          <w:bCs/>
          <w:sz w:val="28"/>
          <w:szCs w:val="28"/>
          <w:bdr w:val="none" w:sz="0" w:space="0" w:color="auto" w:frame="1"/>
          <w:lang w:val="tt-RU"/>
        </w:rPr>
        <w:t>эчтәлекне  модельләштерү</w:t>
      </w:r>
    </w:p>
    <w:p w:rsidR="001E37AD" w:rsidRPr="004D2C04" w:rsidRDefault="007678FD" w:rsidP="007678FD">
      <w:pPr>
        <w:pStyle w:val="a7"/>
        <w:shd w:val="clear" w:color="auto" w:fill="FFFFFF"/>
        <w:spacing w:before="0" w:beforeAutospacing="0" w:after="0" w:afterAutospacing="0" w:line="270" w:lineRule="atLeast"/>
        <w:ind w:left="-284"/>
        <w:jc w:val="both"/>
        <w:textAlignment w:val="baseline"/>
        <w:rPr>
          <w:bCs/>
          <w:sz w:val="28"/>
          <w:szCs w:val="28"/>
          <w:bdr w:val="none" w:sz="0" w:space="0" w:color="auto" w:frame="1"/>
          <w:lang w:val="tt-RU"/>
        </w:rPr>
      </w:pPr>
      <w:r>
        <w:rPr>
          <w:bCs/>
          <w:sz w:val="28"/>
          <w:szCs w:val="28"/>
          <w:bdr w:val="none" w:sz="0" w:space="0" w:color="auto" w:frame="1"/>
          <w:lang w:val="tt-RU"/>
        </w:rPr>
        <w:t xml:space="preserve">    -</w:t>
      </w:r>
      <w:r w:rsidR="001E37AD" w:rsidRPr="00C33444">
        <w:rPr>
          <w:bCs/>
          <w:sz w:val="28"/>
          <w:szCs w:val="28"/>
          <w:bdr w:val="none" w:sz="0" w:space="0" w:color="auto" w:frame="1"/>
          <w:lang w:val="tt-RU"/>
        </w:rPr>
        <w:t xml:space="preserve"> фикереңне яклый белү.</w:t>
      </w:r>
      <w:r w:rsidR="004D2C04">
        <w:rPr>
          <w:bCs/>
          <w:sz w:val="28"/>
          <w:szCs w:val="28"/>
          <w:bdr w:val="none" w:sz="0" w:space="0" w:color="auto" w:frame="1"/>
          <w:lang w:val="tt-RU"/>
        </w:rPr>
        <w:t xml:space="preserve">    -</w:t>
      </w:r>
      <w:r w:rsidR="003C26EC">
        <w:rPr>
          <w:bCs/>
          <w:sz w:val="28"/>
          <w:szCs w:val="28"/>
          <w:bdr w:val="none" w:sz="0" w:space="0" w:color="auto" w:frame="1"/>
          <w:lang w:val="tt-RU"/>
        </w:rPr>
        <w:t xml:space="preserve"> </w:t>
      </w:r>
      <w:r w:rsidR="004D2C04">
        <w:rPr>
          <w:bCs/>
          <w:sz w:val="28"/>
          <w:szCs w:val="28"/>
          <w:bdr w:val="none" w:sz="0" w:space="0" w:color="auto" w:frame="1"/>
          <w:lang w:val="tt-RU"/>
        </w:rPr>
        <w:t>куелган мәс</w:t>
      </w:r>
      <w:r w:rsidR="004D2C04" w:rsidRPr="004D2C04">
        <w:rPr>
          <w:bCs/>
          <w:sz w:val="28"/>
          <w:szCs w:val="28"/>
          <w:bdr w:val="none" w:sz="0" w:space="0" w:color="auto" w:frame="1"/>
          <w:lang w:val="tt-RU"/>
        </w:rPr>
        <w:t>ь</w:t>
      </w:r>
      <w:r w:rsidR="004D2C04">
        <w:rPr>
          <w:bCs/>
          <w:sz w:val="28"/>
          <w:szCs w:val="28"/>
          <w:bdr w:val="none" w:sz="0" w:space="0" w:color="auto" w:frame="1"/>
          <w:lang w:val="tt-RU"/>
        </w:rPr>
        <w:t>әләне чишү;</w:t>
      </w:r>
    </w:p>
    <w:p w:rsidR="004D2C04" w:rsidRDefault="004D2C04" w:rsidP="007678FD">
      <w:pPr>
        <w:pStyle w:val="a7"/>
        <w:shd w:val="clear" w:color="auto" w:fill="FFFFFF"/>
        <w:spacing w:before="0" w:beforeAutospacing="0" w:after="0" w:afterAutospacing="0" w:line="270" w:lineRule="atLeast"/>
        <w:ind w:left="-284"/>
        <w:jc w:val="both"/>
        <w:textAlignment w:val="baseline"/>
        <w:rPr>
          <w:bCs/>
          <w:sz w:val="28"/>
          <w:szCs w:val="28"/>
          <w:bdr w:val="none" w:sz="0" w:space="0" w:color="auto" w:frame="1"/>
          <w:lang w:val="tt-RU"/>
        </w:rPr>
      </w:pPr>
      <w:r>
        <w:rPr>
          <w:sz w:val="28"/>
          <w:szCs w:val="28"/>
          <w:lang w:val="tt-RU"/>
        </w:rPr>
        <w:t xml:space="preserve">                                                - </w:t>
      </w:r>
      <w:r w:rsidRPr="00C33444">
        <w:rPr>
          <w:bCs/>
          <w:sz w:val="28"/>
          <w:szCs w:val="28"/>
          <w:bdr w:val="none" w:sz="0" w:space="0" w:color="auto" w:frame="1"/>
          <w:lang w:val="tt-RU"/>
        </w:rPr>
        <w:t>үз эшенә контроль  яс</w:t>
      </w:r>
      <w:r>
        <w:rPr>
          <w:bCs/>
          <w:sz w:val="28"/>
          <w:szCs w:val="28"/>
          <w:bdr w:val="none" w:sz="0" w:space="0" w:color="auto" w:frame="1"/>
          <w:lang w:val="tt-RU"/>
        </w:rPr>
        <w:t>ау;</w:t>
      </w:r>
    </w:p>
    <w:p w:rsidR="003C26EC" w:rsidRPr="00C33444" w:rsidRDefault="004D2C04" w:rsidP="007678FD">
      <w:pPr>
        <w:pStyle w:val="a7"/>
        <w:shd w:val="clear" w:color="auto" w:fill="FFFFFF"/>
        <w:spacing w:before="0" w:beforeAutospacing="0" w:after="0" w:afterAutospacing="0" w:line="270" w:lineRule="atLeast"/>
        <w:ind w:left="-284"/>
        <w:jc w:val="both"/>
        <w:textAlignment w:val="baseline"/>
        <w:rPr>
          <w:sz w:val="28"/>
          <w:szCs w:val="28"/>
          <w:lang w:val="tt-RU"/>
        </w:rPr>
      </w:pPr>
      <w:r>
        <w:rPr>
          <w:bCs/>
          <w:sz w:val="28"/>
          <w:szCs w:val="28"/>
          <w:bdr w:val="none" w:sz="0" w:space="0" w:color="auto" w:frame="1"/>
          <w:lang w:val="tt-RU"/>
        </w:rPr>
        <w:t xml:space="preserve">                                                - бәя</w:t>
      </w:r>
      <w:r w:rsidRPr="00C33444">
        <w:rPr>
          <w:bCs/>
          <w:sz w:val="28"/>
          <w:szCs w:val="28"/>
          <w:bdr w:val="none" w:sz="0" w:space="0" w:color="auto" w:frame="1"/>
          <w:lang w:val="tt-RU"/>
        </w:rPr>
        <w:t xml:space="preserve"> бирә белү.</w:t>
      </w:r>
    </w:p>
    <w:p w:rsidR="001E37AD" w:rsidRDefault="001E37AD" w:rsidP="006F7531">
      <w:pPr>
        <w:ind w:firstLine="720"/>
        <w:jc w:val="both"/>
        <w:rPr>
          <w:sz w:val="28"/>
          <w:szCs w:val="28"/>
          <w:lang w:val="tt-RU"/>
        </w:rPr>
      </w:pPr>
    </w:p>
    <w:p w:rsidR="001E37AD" w:rsidRDefault="001E37AD" w:rsidP="006F7531">
      <w:pPr>
        <w:ind w:firstLine="720"/>
        <w:jc w:val="both"/>
        <w:rPr>
          <w:sz w:val="28"/>
          <w:szCs w:val="28"/>
          <w:lang w:val="tt-RU"/>
        </w:rPr>
      </w:pPr>
    </w:p>
    <w:p w:rsidR="00CA6586" w:rsidRPr="00C33444" w:rsidRDefault="006F7531" w:rsidP="006F7531">
      <w:pPr>
        <w:ind w:firstLine="720"/>
        <w:jc w:val="both"/>
        <w:rPr>
          <w:sz w:val="28"/>
          <w:szCs w:val="28"/>
          <w:lang w:val="tt-RU"/>
        </w:rPr>
      </w:pPr>
      <w:r w:rsidRPr="00C33444">
        <w:rPr>
          <w:sz w:val="28"/>
          <w:szCs w:val="28"/>
          <w:lang w:val="tt-RU"/>
        </w:rPr>
        <w:t xml:space="preserve">Укытучы алдында укучы шәхесен үстерүдә нәтиҗәләргә ирешү өчен тәп педагогик мәсьәлә булып балаларда </w:t>
      </w:r>
      <w:r w:rsidRPr="00C33444">
        <w:rPr>
          <w:b/>
          <w:sz w:val="28"/>
          <w:szCs w:val="28"/>
          <w:lang w:val="tt-RU"/>
        </w:rPr>
        <w:t>универсаль уку гамәлләрен</w:t>
      </w:r>
      <w:r w:rsidRPr="00C33444">
        <w:rPr>
          <w:sz w:val="28"/>
          <w:szCs w:val="28"/>
          <w:lang w:val="tt-RU"/>
        </w:rPr>
        <w:t xml:space="preserve"> (УУГ) формалаштыру тора. Универсаль уку гамәлләрен өйрәнү укучыларга яңа белемнәрне уңышлы үзләштерергә, танып белүнең төрле өлкәсендә ориентлашырга, белем алуга теләк тудыруга мөмкинлек бирә.</w:t>
      </w:r>
    </w:p>
    <w:p w:rsidR="00CA6586" w:rsidRPr="00C33444" w:rsidRDefault="00CA6586" w:rsidP="00CA6586">
      <w:pPr>
        <w:pStyle w:val="a7"/>
        <w:shd w:val="clear" w:color="auto" w:fill="FFFFFF"/>
        <w:spacing w:before="0" w:beforeAutospacing="0" w:after="0" w:afterAutospacing="0" w:line="270" w:lineRule="atLeast"/>
        <w:jc w:val="both"/>
        <w:textAlignment w:val="baseline"/>
        <w:rPr>
          <w:sz w:val="28"/>
          <w:szCs w:val="28"/>
          <w:lang w:val="tt-RU"/>
        </w:rPr>
      </w:pPr>
      <w:r w:rsidRPr="00C33444">
        <w:rPr>
          <w:sz w:val="28"/>
          <w:szCs w:val="28"/>
          <w:lang w:val="tt-RU"/>
        </w:rPr>
        <w:t xml:space="preserve">  Белем алуның   универсаль гамәлләре дүрт төрле:</w:t>
      </w:r>
    </w:p>
    <w:p w:rsidR="00BD79FB" w:rsidRDefault="00BD79FB" w:rsidP="00CA6586">
      <w:pPr>
        <w:pStyle w:val="a7"/>
        <w:shd w:val="clear" w:color="auto" w:fill="FFFFFF"/>
        <w:spacing w:before="0" w:beforeAutospacing="0" w:after="0" w:afterAutospacing="0" w:line="270" w:lineRule="atLeast"/>
        <w:jc w:val="both"/>
        <w:textAlignment w:val="baseline"/>
        <w:rPr>
          <w:b/>
          <w:bCs/>
          <w:sz w:val="32"/>
          <w:szCs w:val="32"/>
          <w:bdr w:val="none" w:sz="0" w:space="0" w:color="auto" w:frame="1"/>
          <w:lang w:val="tt-RU"/>
        </w:rPr>
      </w:pPr>
    </w:p>
    <w:p w:rsidR="00BD79FB" w:rsidRPr="000746F2" w:rsidRDefault="00CA6586" w:rsidP="00BD79FB">
      <w:pPr>
        <w:pStyle w:val="a7"/>
        <w:shd w:val="clear" w:color="auto" w:fill="FFFFFF"/>
        <w:spacing w:before="0" w:beforeAutospacing="0" w:after="0" w:afterAutospacing="0" w:line="270" w:lineRule="atLeast"/>
        <w:jc w:val="both"/>
        <w:textAlignment w:val="baseline"/>
        <w:rPr>
          <w:b/>
          <w:bCs/>
          <w:sz w:val="32"/>
          <w:szCs w:val="32"/>
          <w:bdr w:val="none" w:sz="0" w:space="0" w:color="auto" w:frame="1"/>
        </w:rPr>
      </w:pPr>
      <w:r w:rsidRPr="00BD79FB">
        <w:rPr>
          <w:b/>
          <w:bCs/>
          <w:sz w:val="32"/>
          <w:szCs w:val="32"/>
          <w:bdr w:val="none" w:sz="0" w:space="0" w:color="auto" w:frame="1"/>
          <w:lang w:val="tt-RU"/>
        </w:rPr>
        <w:t xml:space="preserve">Коммуникатив универсаль уку гамәлләре: </w:t>
      </w:r>
    </w:p>
    <w:p w:rsidR="00BD79FB" w:rsidRPr="00BD79FB" w:rsidRDefault="00BD79FB" w:rsidP="00BD79FB">
      <w:pPr>
        <w:pStyle w:val="a7"/>
        <w:shd w:val="clear" w:color="auto" w:fill="FFFFFF"/>
        <w:spacing w:before="0" w:beforeAutospacing="0" w:after="0" w:afterAutospacing="0" w:line="270" w:lineRule="atLeast"/>
        <w:jc w:val="both"/>
        <w:textAlignment w:val="baseline"/>
        <w:rPr>
          <w:b/>
          <w:bCs/>
          <w:sz w:val="32"/>
          <w:szCs w:val="32"/>
          <w:bdr w:val="none" w:sz="0" w:space="0" w:color="auto" w:frame="1"/>
          <w:lang w:val="tt-RU"/>
        </w:rPr>
      </w:pPr>
      <w:r w:rsidRPr="00BD79FB">
        <w:rPr>
          <w:b/>
          <w:bCs/>
          <w:sz w:val="32"/>
          <w:szCs w:val="32"/>
          <w:bdr w:val="none" w:sz="0" w:space="0" w:color="auto" w:frame="1"/>
          <w:lang w:val="tt-RU"/>
        </w:rPr>
        <w:t xml:space="preserve">Регулятив универсаль уку гамәлләре: </w:t>
      </w:r>
    </w:p>
    <w:p w:rsidR="00BD79FB" w:rsidRDefault="00CA6586" w:rsidP="00CA6586">
      <w:pPr>
        <w:pStyle w:val="a7"/>
        <w:shd w:val="clear" w:color="auto" w:fill="FFFFFF"/>
        <w:spacing w:before="0" w:beforeAutospacing="0" w:after="0" w:afterAutospacing="0" w:line="270" w:lineRule="atLeast"/>
        <w:jc w:val="both"/>
        <w:textAlignment w:val="baseline"/>
        <w:rPr>
          <w:b/>
          <w:bCs/>
          <w:sz w:val="28"/>
          <w:szCs w:val="28"/>
          <w:bdr w:val="none" w:sz="0" w:space="0" w:color="auto" w:frame="1"/>
          <w:lang w:val="tt-RU"/>
        </w:rPr>
      </w:pPr>
      <w:r w:rsidRPr="00BD79FB">
        <w:rPr>
          <w:b/>
          <w:bCs/>
          <w:sz w:val="32"/>
          <w:szCs w:val="32"/>
          <w:bdr w:val="none" w:sz="0" w:space="0" w:color="auto" w:frame="1"/>
          <w:lang w:val="tt-RU"/>
        </w:rPr>
        <w:t>Танып белү универсаль уку гамәлләре</w:t>
      </w:r>
      <w:r w:rsidRPr="00C33444">
        <w:rPr>
          <w:b/>
          <w:bCs/>
          <w:sz w:val="28"/>
          <w:szCs w:val="28"/>
          <w:bdr w:val="none" w:sz="0" w:space="0" w:color="auto" w:frame="1"/>
          <w:lang w:val="tt-RU"/>
        </w:rPr>
        <w:t xml:space="preserve">: </w:t>
      </w:r>
    </w:p>
    <w:p w:rsidR="00EF3D66" w:rsidRPr="00375727" w:rsidRDefault="00CA6586" w:rsidP="00CA6586">
      <w:pPr>
        <w:pStyle w:val="a7"/>
        <w:shd w:val="clear" w:color="auto" w:fill="FFFFFF"/>
        <w:spacing w:before="0" w:beforeAutospacing="0" w:after="0" w:afterAutospacing="0" w:line="270" w:lineRule="atLeast"/>
        <w:jc w:val="both"/>
        <w:textAlignment w:val="baseline"/>
        <w:rPr>
          <w:bCs/>
          <w:sz w:val="28"/>
          <w:szCs w:val="28"/>
          <w:bdr w:val="none" w:sz="0" w:space="0" w:color="auto" w:frame="1"/>
          <w:lang w:val="tt-RU"/>
        </w:rPr>
      </w:pPr>
      <w:r w:rsidRPr="00C33444">
        <w:rPr>
          <w:b/>
          <w:bCs/>
          <w:sz w:val="28"/>
          <w:szCs w:val="28"/>
          <w:bdr w:val="none" w:sz="0" w:space="0" w:color="auto" w:frame="1"/>
          <w:lang w:val="tt-RU"/>
        </w:rPr>
        <w:t>Әхлакый</w:t>
      </w:r>
      <w:r w:rsidRPr="00C33444">
        <w:rPr>
          <w:bCs/>
          <w:sz w:val="28"/>
          <w:szCs w:val="28"/>
          <w:bdr w:val="none" w:sz="0" w:space="0" w:color="auto" w:frame="1"/>
          <w:lang w:val="tt-RU"/>
        </w:rPr>
        <w:t>: гомумкешелек  кыйммәтләренә  уңай мөнәсәбәт  формалаштыруга  юнәлтелгән  гамәлләр.</w:t>
      </w:r>
    </w:p>
    <w:p w:rsidR="00EF3D66" w:rsidRPr="00C20E66" w:rsidRDefault="0066523C" w:rsidP="00CA6586">
      <w:pPr>
        <w:pStyle w:val="a7"/>
        <w:shd w:val="clear" w:color="auto" w:fill="FFFFFF"/>
        <w:spacing w:before="0" w:beforeAutospacing="0" w:after="0" w:afterAutospacing="0" w:line="270" w:lineRule="atLeast"/>
        <w:jc w:val="both"/>
        <w:textAlignment w:val="baseline"/>
        <w:rPr>
          <w:bCs/>
          <w:color w:val="333333"/>
          <w:sz w:val="28"/>
          <w:szCs w:val="28"/>
          <w:bdr w:val="none" w:sz="0" w:space="0" w:color="auto" w:frame="1"/>
          <w:lang w:val="tt-RU"/>
        </w:rPr>
      </w:pPr>
      <w:r>
        <w:rPr>
          <w:b/>
          <w:sz w:val="28"/>
          <w:szCs w:val="28"/>
          <w:lang w:val="tt-RU"/>
        </w:rPr>
        <w:t>У</w:t>
      </w:r>
      <w:r w:rsidRPr="006F7531">
        <w:rPr>
          <w:b/>
          <w:sz w:val="28"/>
          <w:szCs w:val="28"/>
          <w:lang w:val="tt-RU"/>
        </w:rPr>
        <w:t>ниверсаль уку гамәлләрен</w:t>
      </w:r>
      <w:r>
        <w:rPr>
          <w:b/>
          <w:sz w:val="28"/>
          <w:szCs w:val="28"/>
          <w:lang w:val="tt-RU"/>
        </w:rPr>
        <w:t xml:space="preserve"> билгеләү</w:t>
      </w:r>
      <w:r w:rsidRPr="00C20E66">
        <w:rPr>
          <w:sz w:val="28"/>
          <w:szCs w:val="28"/>
          <w:lang w:val="tt-RU"/>
        </w:rPr>
        <w:t>.</w:t>
      </w:r>
      <w:r w:rsidR="00C20E66" w:rsidRPr="00C20E66">
        <w:rPr>
          <w:sz w:val="28"/>
          <w:szCs w:val="28"/>
          <w:lang w:val="tt-RU"/>
        </w:rPr>
        <w:t xml:space="preserve"> </w:t>
      </w:r>
    </w:p>
    <w:p w:rsidR="0066523C" w:rsidRDefault="0066523C" w:rsidP="0066523C">
      <w:pPr>
        <w:ind w:left="930" w:hanging="2190"/>
        <w:rPr>
          <w:rFonts w:ascii="SL_Times New Roman" w:hAnsi="SL_Times New Roman"/>
          <w:bCs/>
          <w:sz w:val="28"/>
          <w:szCs w:val="28"/>
          <w:lang w:val="be-BY"/>
        </w:rPr>
      </w:pPr>
      <w:r>
        <w:rPr>
          <w:rFonts w:ascii="SL_Times New Roman" w:hAnsi="SL_Times New Roman"/>
          <w:bCs/>
          <w:sz w:val="28"/>
          <w:szCs w:val="28"/>
          <w:lang w:val="be-BY"/>
        </w:rPr>
        <w:t xml:space="preserve">  Катнашучыларга өч конверт таратыла.Конверт эчендә УУГ </w:t>
      </w:r>
      <w:r w:rsidRPr="00C33444">
        <w:rPr>
          <w:bCs/>
          <w:sz w:val="28"/>
          <w:szCs w:val="28"/>
          <w:bdr w:val="none" w:sz="0" w:space="0" w:color="auto" w:frame="1"/>
          <w:lang w:val="tt-RU"/>
        </w:rPr>
        <w:t>мәсьәлә</w:t>
      </w:r>
      <w:r>
        <w:rPr>
          <w:bCs/>
          <w:sz w:val="28"/>
          <w:szCs w:val="28"/>
          <w:bdr w:val="none" w:sz="0" w:space="0" w:color="auto" w:frame="1"/>
          <w:lang w:val="tt-RU"/>
        </w:rPr>
        <w:t xml:space="preserve">ләре </w:t>
      </w:r>
      <w:r>
        <w:rPr>
          <w:rFonts w:ascii="SL_Times New Roman" w:hAnsi="SL_Times New Roman"/>
          <w:bCs/>
          <w:sz w:val="28"/>
          <w:szCs w:val="28"/>
          <w:lang w:val="be-BY"/>
        </w:rPr>
        <w:t xml:space="preserve"> язылган</w:t>
      </w:r>
    </w:p>
    <w:p w:rsidR="00375727" w:rsidRDefault="0066523C" w:rsidP="0066523C">
      <w:pPr>
        <w:ind w:left="930" w:hanging="2190"/>
        <w:rPr>
          <w:rFonts w:ascii="SL_Times New Roman" w:hAnsi="SL_Times New Roman"/>
          <w:bCs/>
          <w:sz w:val="28"/>
          <w:szCs w:val="28"/>
          <w:lang w:val="be-BY"/>
        </w:rPr>
      </w:pPr>
      <w:r>
        <w:rPr>
          <w:rFonts w:ascii="SL_Times New Roman" w:hAnsi="SL_Times New Roman"/>
          <w:bCs/>
          <w:sz w:val="28"/>
          <w:szCs w:val="28"/>
          <w:lang w:val="be-BY"/>
        </w:rPr>
        <w:t>тасмалар.</w:t>
      </w:r>
      <w:r w:rsidRPr="0066523C">
        <w:rPr>
          <w:rFonts w:ascii="SL_Times New Roman" w:hAnsi="SL_Times New Roman"/>
          <w:bCs/>
          <w:sz w:val="28"/>
          <w:szCs w:val="28"/>
          <w:lang w:val="be-BY"/>
        </w:rPr>
        <w:t xml:space="preserve"> </w:t>
      </w:r>
      <w:r>
        <w:rPr>
          <w:rFonts w:ascii="SL_Times New Roman" w:hAnsi="SL_Times New Roman"/>
          <w:bCs/>
          <w:sz w:val="28"/>
          <w:szCs w:val="28"/>
          <w:lang w:val="be-BY"/>
        </w:rPr>
        <w:t>Һәр төркем  дөрес җавапны таба һәм үзенә туры килгән УУГ табли</w:t>
      </w:r>
      <w:r w:rsidRPr="0066523C">
        <w:rPr>
          <w:rFonts w:ascii="SL_Times New Roman" w:hAnsi="SL_Times New Roman"/>
          <w:bCs/>
          <w:sz w:val="28"/>
          <w:szCs w:val="28"/>
          <w:lang w:val="be-BY"/>
        </w:rPr>
        <w:t>ц</w:t>
      </w:r>
      <w:r>
        <w:rPr>
          <w:rFonts w:ascii="SL_Times New Roman" w:hAnsi="SL_Times New Roman"/>
          <w:bCs/>
          <w:sz w:val="28"/>
          <w:szCs w:val="28"/>
          <w:lang w:val="tt-RU"/>
        </w:rPr>
        <w:t>асына</w:t>
      </w:r>
    </w:p>
    <w:p w:rsidR="0066523C" w:rsidRDefault="0066523C" w:rsidP="0066523C">
      <w:pPr>
        <w:ind w:left="930" w:hanging="2190"/>
        <w:rPr>
          <w:rFonts w:ascii="SL_Times New Roman" w:hAnsi="SL_Times New Roman"/>
          <w:bCs/>
          <w:sz w:val="28"/>
          <w:szCs w:val="28"/>
          <w:lang w:val="be-BY"/>
        </w:rPr>
      </w:pPr>
      <w:r>
        <w:rPr>
          <w:rFonts w:ascii="SL_Times New Roman" w:hAnsi="SL_Times New Roman"/>
          <w:bCs/>
          <w:sz w:val="28"/>
          <w:szCs w:val="28"/>
          <w:lang w:val="be-BY"/>
        </w:rPr>
        <w:t>магнитлар ярдәмендә тактага беркетә бара.</w:t>
      </w:r>
    </w:p>
    <w:p w:rsidR="00DE44D2" w:rsidRDefault="00DE44D2" w:rsidP="00271CE4">
      <w:pPr>
        <w:widowControl w:val="0"/>
        <w:shd w:val="clear" w:color="auto" w:fill="FFFFFF"/>
        <w:autoSpaceDE w:val="0"/>
        <w:autoSpaceDN w:val="0"/>
        <w:adjustRightInd w:val="0"/>
        <w:spacing w:line="360" w:lineRule="auto"/>
        <w:ind w:firstLine="709"/>
        <w:jc w:val="both"/>
        <w:rPr>
          <w:color w:val="000000"/>
          <w:sz w:val="28"/>
          <w:szCs w:val="29"/>
          <w:lang w:val="be-BY"/>
        </w:rPr>
      </w:pPr>
    </w:p>
    <w:p w:rsidR="00271CE4" w:rsidRDefault="00271CE4" w:rsidP="00271CE4">
      <w:pPr>
        <w:widowControl w:val="0"/>
        <w:shd w:val="clear" w:color="auto" w:fill="FFFFFF"/>
        <w:autoSpaceDE w:val="0"/>
        <w:autoSpaceDN w:val="0"/>
        <w:adjustRightInd w:val="0"/>
        <w:spacing w:line="360" w:lineRule="auto"/>
        <w:ind w:firstLine="709"/>
        <w:jc w:val="both"/>
        <w:rPr>
          <w:color w:val="000000"/>
          <w:sz w:val="28"/>
          <w:szCs w:val="29"/>
          <w:lang w:val="be-BY"/>
        </w:rPr>
      </w:pPr>
      <w:r>
        <w:rPr>
          <w:color w:val="000000"/>
          <w:sz w:val="28"/>
          <w:szCs w:val="29"/>
          <w:lang w:val="be-BY"/>
        </w:rPr>
        <w:t>Урта сыйныфларда әдәбият</w:t>
      </w:r>
      <w:r w:rsidRPr="002D72DC">
        <w:rPr>
          <w:color w:val="000000"/>
          <w:sz w:val="28"/>
          <w:szCs w:val="29"/>
          <w:lang w:val="be-BY"/>
        </w:rPr>
        <w:t xml:space="preserve"> </w:t>
      </w:r>
      <w:r>
        <w:rPr>
          <w:color w:val="000000"/>
          <w:sz w:val="28"/>
          <w:szCs w:val="29"/>
          <w:lang w:val="be-BY"/>
        </w:rPr>
        <w:t>укытуны</w:t>
      </w:r>
      <w:r w:rsidRPr="002D72DC">
        <w:rPr>
          <w:color w:val="000000"/>
          <w:sz w:val="28"/>
          <w:szCs w:val="29"/>
          <w:lang w:val="be-BY"/>
        </w:rPr>
        <w:t xml:space="preserve">ң </w:t>
      </w:r>
      <w:r w:rsidRPr="002D72DC">
        <w:rPr>
          <w:b/>
          <w:color w:val="000000"/>
          <w:sz w:val="28"/>
          <w:szCs w:val="29"/>
          <w:lang w:val="be-BY"/>
        </w:rPr>
        <w:t>төп максаты</w:t>
      </w:r>
      <w:r w:rsidRPr="002D72DC">
        <w:rPr>
          <w:color w:val="000000"/>
          <w:sz w:val="28"/>
          <w:szCs w:val="29"/>
          <w:lang w:val="be-BY"/>
        </w:rPr>
        <w:t xml:space="preserve"> </w:t>
      </w:r>
      <w:r>
        <w:rPr>
          <w:color w:val="000000"/>
          <w:sz w:val="28"/>
          <w:szCs w:val="29"/>
          <w:lang w:val="be-BY"/>
        </w:rPr>
        <w:t>:</w:t>
      </w:r>
    </w:p>
    <w:p w:rsidR="00271CE4" w:rsidRPr="00271CE4" w:rsidRDefault="00271CE4" w:rsidP="00271CE4">
      <w:pPr>
        <w:widowControl w:val="0"/>
        <w:shd w:val="clear" w:color="auto" w:fill="FFFFFF"/>
        <w:autoSpaceDE w:val="0"/>
        <w:autoSpaceDN w:val="0"/>
        <w:adjustRightInd w:val="0"/>
        <w:spacing w:line="360" w:lineRule="auto"/>
        <w:ind w:firstLine="709"/>
        <w:jc w:val="both"/>
        <w:rPr>
          <w:sz w:val="28"/>
          <w:szCs w:val="28"/>
          <w:lang w:val="be-BY"/>
        </w:rPr>
      </w:pPr>
      <w:r>
        <w:rPr>
          <w:color w:val="000000"/>
          <w:sz w:val="28"/>
          <w:szCs w:val="29"/>
          <w:lang w:val="be-BY"/>
        </w:rPr>
        <w:t>-</w:t>
      </w:r>
      <w:r w:rsidRPr="002D72DC">
        <w:rPr>
          <w:sz w:val="28"/>
          <w:szCs w:val="20"/>
          <w:lang w:val="tt-RU"/>
        </w:rPr>
        <w:t xml:space="preserve"> </w:t>
      </w:r>
      <w:r w:rsidRPr="002D72DC">
        <w:rPr>
          <w:sz w:val="28"/>
          <w:lang w:val="be-BY"/>
        </w:rPr>
        <w:t>матур әдәбият әсәрлә</w:t>
      </w:r>
      <w:r>
        <w:rPr>
          <w:sz w:val="28"/>
          <w:lang w:val="be-BY"/>
        </w:rPr>
        <w:t>рен</w:t>
      </w:r>
      <w:r w:rsidRPr="002D72DC">
        <w:rPr>
          <w:sz w:val="28"/>
          <w:lang w:val="be-BY"/>
        </w:rPr>
        <w:t xml:space="preserve"> аңларга һәм   </w:t>
      </w:r>
      <w:r w:rsidRPr="002D72DC">
        <w:rPr>
          <w:sz w:val="28"/>
          <w:szCs w:val="28"/>
          <w:lang w:val="be-BY"/>
        </w:rPr>
        <w:t>анализларга</w:t>
      </w:r>
      <w:r>
        <w:rPr>
          <w:sz w:val="28"/>
          <w:lang w:val="be-BY"/>
        </w:rPr>
        <w:t xml:space="preserve"> өйрәтү;</w:t>
      </w:r>
      <w:r w:rsidRPr="00271CE4">
        <w:rPr>
          <w:lang w:val="tt-RU"/>
        </w:rPr>
        <w:t xml:space="preserve"> </w:t>
      </w:r>
      <w:r>
        <w:rPr>
          <w:lang w:val="tt-RU"/>
        </w:rPr>
        <w:t>(</w:t>
      </w:r>
      <w:r w:rsidRPr="00271CE4">
        <w:rPr>
          <w:sz w:val="28"/>
          <w:szCs w:val="28"/>
          <w:lang w:val="tt-RU"/>
        </w:rPr>
        <w:t>гамәли максат</w:t>
      </w:r>
      <w:r>
        <w:rPr>
          <w:sz w:val="28"/>
          <w:szCs w:val="28"/>
          <w:lang w:val="tt-RU"/>
        </w:rPr>
        <w:t>)</w:t>
      </w:r>
    </w:p>
    <w:p w:rsidR="00271CE4" w:rsidRPr="00271CE4" w:rsidRDefault="00271CE4" w:rsidP="00271CE4">
      <w:pPr>
        <w:widowControl w:val="0"/>
        <w:shd w:val="clear" w:color="auto" w:fill="FFFFFF"/>
        <w:autoSpaceDE w:val="0"/>
        <w:autoSpaceDN w:val="0"/>
        <w:adjustRightInd w:val="0"/>
        <w:spacing w:line="360" w:lineRule="auto"/>
        <w:ind w:firstLine="709"/>
        <w:jc w:val="both"/>
        <w:rPr>
          <w:sz w:val="28"/>
          <w:szCs w:val="28"/>
          <w:lang w:val="be-BY"/>
        </w:rPr>
      </w:pPr>
      <w:r w:rsidRPr="00271CE4">
        <w:rPr>
          <w:sz w:val="28"/>
          <w:szCs w:val="28"/>
          <w:lang w:val="be-BY"/>
        </w:rPr>
        <w:t>-логик фикерләү сәләтен үстерү һәм камилләштерү;</w:t>
      </w:r>
      <w:r w:rsidRPr="00271CE4">
        <w:rPr>
          <w:sz w:val="28"/>
          <w:szCs w:val="28"/>
          <w:lang w:val="tt-RU"/>
        </w:rPr>
        <w:t xml:space="preserve"> </w:t>
      </w:r>
      <w:r>
        <w:rPr>
          <w:sz w:val="28"/>
          <w:szCs w:val="28"/>
          <w:lang w:val="tt-RU"/>
        </w:rPr>
        <w:t>(</w:t>
      </w:r>
      <w:r w:rsidRPr="00271CE4">
        <w:rPr>
          <w:sz w:val="28"/>
          <w:szCs w:val="28"/>
          <w:lang w:val="tt-RU"/>
        </w:rPr>
        <w:t>гомуми белем максаты</w:t>
      </w:r>
      <w:r>
        <w:rPr>
          <w:sz w:val="28"/>
          <w:szCs w:val="28"/>
          <w:lang w:val="tt-RU"/>
        </w:rPr>
        <w:t>)</w:t>
      </w:r>
    </w:p>
    <w:p w:rsidR="00271CE4" w:rsidRDefault="00271CE4" w:rsidP="00271CE4">
      <w:pPr>
        <w:widowControl w:val="0"/>
        <w:shd w:val="clear" w:color="auto" w:fill="FFFFFF"/>
        <w:autoSpaceDE w:val="0"/>
        <w:autoSpaceDN w:val="0"/>
        <w:adjustRightInd w:val="0"/>
        <w:spacing w:line="360" w:lineRule="auto"/>
        <w:ind w:firstLine="709"/>
        <w:jc w:val="both"/>
        <w:rPr>
          <w:sz w:val="28"/>
          <w:lang w:val="be-BY"/>
        </w:rPr>
      </w:pPr>
      <w:r w:rsidRPr="00271CE4">
        <w:rPr>
          <w:sz w:val="28"/>
          <w:szCs w:val="28"/>
          <w:lang w:val="be-BY"/>
        </w:rPr>
        <w:t>-</w:t>
      </w:r>
      <w:r>
        <w:rPr>
          <w:sz w:val="28"/>
          <w:szCs w:val="28"/>
          <w:lang w:val="be-BY"/>
        </w:rPr>
        <w:t xml:space="preserve"> </w:t>
      </w:r>
      <w:r>
        <w:rPr>
          <w:sz w:val="28"/>
          <w:szCs w:val="28"/>
          <w:lang w:val="tt-RU"/>
        </w:rPr>
        <w:t>әхлак тәрбиясе бирү</w:t>
      </w:r>
      <w:r w:rsidRPr="00271CE4">
        <w:rPr>
          <w:sz w:val="28"/>
          <w:szCs w:val="28"/>
          <w:lang w:val="be-BY"/>
        </w:rPr>
        <w:t>.</w:t>
      </w:r>
      <w:r w:rsidRPr="00271CE4">
        <w:rPr>
          <w:sz w:val="28"/>
          <w:szCs w:val="28"/>
          <w:lang w:val="tt-RU"/>
        </w:rPr>
        <w:t xml:space="preserve"> </w:t>
      </w:r>
      <w:r>
        <w:rPr>
          <w:sz w:val="28"/>
          <w:szCs w:val="28"/>
          <w:lang w:val="tt-RU"/>
        </w:rPr>
        <w:t>(</w:t>
      </w:r>
      <w:r w:rsidRPr="00271CE4">
        <w:rPr>
          <w:sz w:val="28"/>
          <w:szCs w:val="28"/>
          <w:lang w:val="tt-RU"/>
        </w:rPr>
        <w:t>тәрбияви максат</w:t>
      </w:r>
      <w:r>
        <w:rPr>
          <w:sz w:val="28"/>
          <w:szCs w:val="28"/>
          <w:lang w:val="tt-RU"/>
        </w:rPr>
        <w:t>)</w:t>
      </w:r>
    </w:p>
    <w:p w:rsidR="00C33444" w:rsidRPr="00271CE4" w:rsidRDefault="00C33444" w:rsidP="00CA6586">
      <w:pPr>
        <w:pStyle w:val="a7"/>
        <w:shd w:val="clear" w:color="auto" w:fill="FFFFFF"/>
        <w:spacing w:before="0" w:beforeAutospacing="0" w:after="0" w:afterAutospacing="0" w:line="270" w:lineRule="atLeast"/>
        <w:jc w:val="both"/>
        <w:textAlignment w:val="baseline"/>
        <w:rPr>
          <w:b/>
          <w:bCs/>
          <w:color w:val="333333"/>
          <w:sz w:val="28"/>
          <w:szCs w:val="28"/>
          <w:bdr w:val="none" w:sz="0" w:space="0" w:color="auto" w:frame="1"/>
          <w:lang w:val="tt-RU"/>
        </w:rPr>
      </w:pPr>
    </w:p>
    <w:p w:rsidR="00D11D28" w:rsidRPr="00BA43BD" w:rsidRDefault="00D11D28" w:rsidP="00D11D28">
      <w:pPr>
        <w:tabs>
          <w:tab w:val="num" w:pos="435"/>
        </w:tabs>
        <w:spacing w:line="360" w:lineRule="auto"/>
        <w:ind w:firstLine="709"/>
        <w:jc w:val="both"/>
        <w:rPr>
          <w:sz w:val="28"/>
          <w:szCs w:val="28"/>
          <w:lang w:val="be-BY"/>
        </w:rPr>
      </w:pPr>
      <w:r>
        <w:rPr>
          <w:sz w:val="28"/>
          <w:szCs w:val="28"/>
          <w:lang w:val="tt-RU"/>
        </w:rPr>
        <w:t>Балаларда әхлаклылык тәрбияләү</w:t>
      </w:r>
      <w:r w:rsidRPr="00D11D28">
        <w:rPr>
          <w:sz w:val="28"/>
          <w:szCs w:val="28"/>
          <w:lang w:val="tt-RU"/>
        </w:rPr>
        <w:t xml:space="preserve">дә әсәрдәге лирик геройның хис эчтәлеген табу аша, аның әхлак сыйфатларын күрә, бәяли белү бик зур роль </w:t>
      </w:r>
      <w:r w:rsidRPr="00D11D28">
        <w:rPr>
          <w:sz w:val="28"/>
          <w:szCs w:val="28"/>
          <w:lang w:val="tt-RU"/>
        </w:rPr>
        <w:lastRenderedPageBreak/>
        <w:t xml:space="preserve">уйный. Әхлак кагыйдәләре әсәрләр эчтәлегендә, образлар һәм аларның гамәлләре эчендә, ләкин үгет-нәсихәт рәвешендә түгел. Әсәргә анализ ясау — шул эчтәлекне балаларга таптыру дигән сүз. </w:t>
      </w:r>
    </w:p>
    <w:p w:rsidR="00D11D28" w:rsidRDefault="00D11D28" w:rsidP="00D11D28">
      <w:pPr>
        <w:spacing w:line="360" w:lineRule="auto"/>
        <w:jc w:val="both"/>
        <w:rPr>
          <w:b/>
          <w:sz w:val="28"/>
          <w:szCs w:val="28"/>
          <w:lang w:val="be-BY"/>
        </w:rPr>
      </w:pPr>
      <w:r w:rsidRPr="00BA43BD">
        <w:rPr>
          <w:sz w:val="28"/>
          <w:szCs w:val="28"/>
          <w:lang w:val="be-BY"/>
        </w:rPr>
        <w:tab/>
      </w:r>
      <w:r w:rsidRPr="00BA43BD">
        <w:rPr>
          <w:b/>
          <w:sz w:val="28"/>
          <w:szCs w:val="28"/>
          <w:lang w:val="be-BY"/>
        </w:rPr>
        <w:t>Әдәби әсәрне өйрәгәндә белем белән тәрбия бер-берсенә нык бәйләнә, кушыла, ягъни андагы әхлак идеясе әсәргә анализның  нәтиҗәсе булып тора.</w:t>
      </w:r>
    </w:p>
    <w:p w:rsidR="00253F8B" w:rsidRPr="000746F2" w:rsidRDefault="00253F8B" w:rsidP="00486EDD">
      <w:pPr>
        <w:spacing w:line="360" w:lineRule="auto"/>
        <w:jc w:val="both"/>
        <w:rPr>
          <w:sz w:val="28"/>
          <w:szCs w:val="28"/>
          <w:lang w:val="tt-RU"/>
        </w:rPr>
      </w:pPr>
    </w:p>
    <w:p w:rsidR="00253F8B" w:rsidRDefault="00253F8B" w:rsidP="003902D7">
      <w:pPr>
        <w:ind w:left="930" w:hanging="2190"/>
        <w:rPr>
          <w:rFonts w:ascii="SL_Times New Roman" w:hAnsi="SL_Times New Roman"/>
          <w:b/>
          <w:sz w:val="28"/>
          <w:szCs w:val="28"/>
          <w:lang w:val="tt-RU"/>
        </w:rPr>
      </w:pPr>
    </w:p>
    <w:p w:rsidR="0080681A" w:rsidRPr="00C15632" w:rsidRDefault="00D11D28" w:rsidP="00C15632">
      <w:pPr>
        <w:ind w:left="930" w:hanging="2190"/>
        <w:rPr>
          <w:rFonts w:ascii="SL_Times New Roman" w:hAnsi="SL_Times New Roman"/>
          <w:sz w:val="28"/>
          <w:szCs w:val="28"/>
          <w:lang w:val="be-BY"/>
        </w:rPr>
      </w:pPr>
      <w:r>
        <w:rPr>
          <w:rFonts w:ascii="SL_Times New Roman" w:hAnsi="SL_Times New Roman"/>
          <w:b/>
          <w:sz w:val="28"/>
          <w:szCs w:val="28"/>
          <w:lang w:val="tt-RU"/>
        </w:rPr>
        <w:t xml:space="preserve">Үрнәк анализ.     </w:t>
      </w:r>
      <w:r>
        <w:rPr>
          <w:rFonts w:ascii="SL_Times New Roman" w:hAnsi="SL_Times New Roman"/>
          <w:sz w:val="28"/>
          <w:szCs w:val="28"/>
          <w:lang w:val="tt-RU"/>
        </w:rPr>
        <w:t xml:space="preserve">Ә хәзер мин сезне педагогик остаханәгә чакырам һәм  без сезнең </w:t>
      </w:r>
      <w:r w:rsidR="003902D7">
        <w:rPr>
          <w:rFonts w:ascii="SL_Times New Roman" w:hAnsi="SL_Times New Roman"/>
          <w:sz w:val="28"/>
          <w:szCs w:val="28"/>
          <w:lang w:val="tt-RU"/>
        </w:rPr>
        <w:t xml:space="preserve">белән лирик </w:t>
      </w:r>
      <w:r w:rsidR="00C15632">
        <w:rPr>
          <w:rFonts w:ascii="SL_Times New Roman" w:hAnsi="SL_Times New Roman"/>
          <w:sz w:val="28"/>
          <w:szCs w:val="28"/>
          <w:lang w:val="tt-RU"/>
        </w:rPr>
        <w:t xml:space="preserve"> әсәргә анализ ясауга күчәбебез.</w:t>
      </w:r>
    </w:p>
    <w:p w:rsidR="0080681A" w:rsidRDefault="0080681A" w:rsidP="00DF70DB">
      <w:pPr>
        <w:ind w:left="930" w:hanging="2190"/>
        <w:rPr>
          <w:rFonts w:ascii="SL_Times New Roman" w:hAnsi="SL_Times New Roman"/>
          <w:b/>
          <w:sz w:val="28"/>
          <w:szCs w:val="28"/>
          <w:lang w:val="tt-RU"/>
        </w:rPr>
      </w:pPr>
    </w:p>
    <w:p w:rsidR="000746F2" w:rsidRPr="000746F2" w:rsidRDefault="000746F2" w:rsidP="000746F2">
      <w:pPr>
        <w:ind w:left="-142" w:hanging="1276"/>
        <w:rPr>
          <w:rFonts w:ascii="SL_Times New Roman" w:hAnsi="SL_Times New Roman"/>
          <w:sz w:val="28"/>
          <w:szCs w:val="28"/>
          <w:lang w:val="tt-RU"/>
        </w:rPr>
      </w:pPr>
      <w:r w:rsidRPr="000746F2">
        <w:rPr>
          <w:rFonts w:ascii="SL_Times New Roman" w:hAnsi="SL_Times New Roman"/>
          <w:b/>
          <w:sz w:val="28"/>
          <w:szCs w:val="28"/>
          <w:lang w:val="tt-RU"/>
        </w:rPr>
        <w:t xml:space="preserve">            </w:t>
      </w:r>
      <w:r>
        <w:rPr>
          <w:rFonts w:ascii="SL_Times New Roman" w:hAnsi="SL_Times New Roman"/>
          <w:b/>
          <w:sz w:val="28"/>
          <w:szCs w:val="28"/>
          <w:lang w:val="tt-RU"/>
        </w:rPr>
        <w:tab/>
      </w:r>
      <w:r>
        <w:rPr>
          <w:rFonts w:ascii="SL_Times New Roman" w:hAnsi="SL_Times New Roman"/>
          <w:b/>
          <w:sz w:val="28"/>
          <w:szCs w:val="28"/>
          <w:lang w:val="tt-RU"/>
        </w:rPr>
        <w:tab/>
      </w:r>
      <w:r>
        <w:rPr>
          <w:rFonts w:ascii="SL_Times New Roman" w:hAnsi="SL_Times New Roman"/>
          <w:b/>
          <w:sz w:val="28"/>
          <w:szCs w:val="28"/>
          <w:lang w:val="tt-RU"/>
        </w:rPr>
        <w:tab/>
      </w:r>
      <w:r w:rsidRPr="000746F2">
        <w:rPr>
          <w:rFonts w:ascii="SL_Times New Roman" w:hAnsi="SL_Times New Roman"/>
          <w:sz w:val="28"/>
          <w:szCs w:val="28"/>
          <w:lang w:val="tt-RU"/>
        </w:rPr>
        <w:t>Лирика - эмоциональ, хис-кичерешләргә бай әсәр.Ул төгәл, сәнгатьле, аһәңле сөйләүне сорый, анда һәр сүз аерым бер мәгънәви һәм эмоциональ көчкә ия булырга тиеш. Шигъри сөйләмдә сурәт, тойгы, яңгыраш, ритм, аваз – барысы да әһәмиятле. Лирик әсәрләр кыска, кечкенә күләмле, күп нәрсәне әйтеп бетерми. Анда уйлап, аңлап бетерәсе җирләр дә, бер сүзгә салынган зур эчтәлек тә әһәмиятле. Бу үзенчәлекләр лириканы анализлау нигезендә  ята.</w:t>
      </w:r>
    </w:p>
    <w:p w:rsidR="000746F2" w:rsidRPr="000746F2" w:rsidRDefault="000746F2" w:rsidP="000746F2">
      <w:pPr>
        <w:ind w:left="-142" w:hanging="1276"/>
        <w:rPr>
          <w:rFonts w:ascii="SL_Times New Roman" w:hAnsi="SL_Times New Roman"/>
          <w:sz w:val="28"/>
          <w:szCs w:val="28"/>
          <w:lang w:val="tt-RU"/>
        </w:rPr>
      </w:pPr>
      <w:r>
        <w:rPr>
          <w:rFonts w:ascii="SL_Times New Roman" w:hAnsi="SL_Times New Roman"/>
          <w:sz w:val="28"/>
          <w:szCs w:val="28"/>
          <w:lang w:val="tt-RU"/>
        </w:rPr>
        <w:t xml:space="preserve">                  </w:t>
      </w:r>
      <w:r w:rsidRPr="000746F2">
        <w:rPr>
          <w:rFonts w:ascii="SL_Times New Roman" w:hAnsi="SL_Times New Roman"/>
          <w:sz w:val="28"/>
          <w:szCs w:val="28"/>
          <w:lang w:val="tt-RU"/>
        </w:rPr>
        <w:t>“Мәктәптә лириканы анализлау – шартлы гамәл. Укучылар белән тулы анализ ясау мөмкин түгел.  Лирик әсәр анализлауның иң таралган юлы – “автор артыннан бару”. Бу юл шигырьдәге строфа арты строфаны күзәтергә, алардагы хисне һәм аны тудырган сәбәпне ачыкларга ярдәм итә, хисләр күчешен тоярга, шул күчешкә салынган мәгънәне аңларга булыша”,-дип яза Д.Ф.Заһидуллина “Мәктәптә татар әдәбиятын укыту методикасы” китабында. Шигъри әсәргә анализның А.Г.Яхин биргән системасы да бар. Мин  фәлсәфи лирикага караган әсәргә үзем куллана торган анализ үрнәге турында язып китәм.</w:t>
      </w:r>
    </w:p>
    <w:p w:rsidR="0080681A" w:rsidRPr="000746F2" w:rsidRDefault="0080681A" w:rsidP="000746F2">
      <w:pPr>
        <w:ind w:left="-142" w:hanging="1276"/>
        <w:rPr>
          <w:rFonts w:ascii="SL_Times New Roman" w:hAnsi="SL_Times New Roman"/>
          <w:sz w:val="28"/>
          <w:szCs w:val="28"/>
          <w:lang w:val="tt-RU"/>
        </w:rPr>
      </w:pPr>
    </w:p>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 xml:space="preserve">    2. С.Сөләйманованың “Кеше” шигыренә анализ ясау.</w:t>
      </w:r>
    </w:p>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 xml:space="preserve">          а)сүзлек эше: лачын – бик үткен томшыклы, һавада озын канатларын җәеп, аны какмыйча да оча ала торган зур ерткыч кош (сокол);</w:t>
      </w:r>
    </w:p>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корыч – тимер белән углерод һәм кайбер башка төр катнашмалар эретмәсеннән торган аксыл каты металл, күчерелмә мәгънәдә – көчле, җиңелмәс, корыч ихтыяр, какшамас (сталь);</w:t>
      </w:r>
    </w:p>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куштан – ялагай, тәлинкә тотучы, артык ярарга тырышучы кеше (льстец, подхалим);</w:t>
      </w:r>
    </w:p>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 xml:space="preserve">           б/шигырь эчтән (үзлектән)укытыла;</w:t>
      </w:r>
    </w:p>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 xml:space="preserve">           в/хис, күрсәткеч, сәбәп табу, таблица тутыру, әңгәмә</w:t>
      </w:r>
    </w:p>
    <w:tbl>
      <w:tblPr>
        <w:tblStyle w:val="11"/>
        <w:tblW w:w="0" w:type="auto"/>
        <w:tblLook w:val="04A0" w:firstRow="1" w:lastRow="0" w:firstColumn="1" w:lastColumn="0" w:noHBand="0" w:noVBand="1"/>
      </w:tblPr>
      <w:tblGrid>
        <w:gridCol w:w="675"/>
        <w:gridCol w:w="2552"/>
        <w:gridCol w:w="3544"/>
        <w:gridCol w:w="2800"/>
      </w:tblGrid>
      <w:tr w:rsidR="000746F2" w:rsidRPr="000746F2" w:rsidTr="0078707C">
        <w:tc>
          <w:tcPr>
            <w:tcW w:w="675" w:type="dxa"/>
          </w:tcPr>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w:t>
            </w:r>
          </w:p>
        </w:tc>
        <w:tc>
          <w:tcPr>
            <w:tcW w:w="2552" w:type="dxa"/>
          </w:tcPr>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Хис</w:t>
            </w:r>
          </w:p>
        </w:tc>
        <w:tc>
          <w:tcPr>
            <w:tcW w:w="3544" w:type="dxa"/>
          </w:tcPr>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Күрсәткече</w:t>
            </w:r>
          </w:p>
        </w:tc>
        <w:tc>
          <w:tcPr>
            <w:tcW w:w="2800" w:type="dxa"/>
          </w:tcPr>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Сәбәбе</w:t>
            </w:r>
          </w:p>
        </w:tc>
      </w:tr>
      <w:tr w:rsidR="000746F2" w:rsidRPr="000746F2" w:rsidTr="0078707C">
        <w:tc>
          <w:tcPr>
            <w:tcW w:w="675" w:type="dxa"/>
          </w:tcPr>
          <w:p w:rsidR="000746F2" w:rsidRPr="000746F2" w:rsidRDefault="000746F2" w:rsidP="000746F2">
            <w:pPr>
              <w:jc w:val="both"/>
              <w:rPr>
                <w:rFonts w:eastAsia="Calibri"/>
                <w:sz w:val="28"/>
                <w:szCs w:val="28"/>
                <w:lang w:val="tt-RU" w:eastAsia="en-US"/>
              </w:rPr>
            </w:pPr>
            <w:r>
              <w:rPr>
                <w:rFonts w:eastAsia="Calibri"/>
                <w:sz w:val="28"/>
                <w:szCs w:val="28"/>
                <w:lang w:val="tt-RU" w:eastAsia="en-US"/>
              </w:rPr>
              <w:t>1</w:t>
            </w:r>
            <w:r w:rsidRPr="000746F2">
              <w:rPr>
                <w:rFonts w:eastAsia="Calibri"/>
                <w:sz w:val="28"/>
                <w:szCs w:val="28"/>
                <w:lang w:val="tt-RU" w:eastAsia="en-US"/>
              </w:rPr>
              <w:t>.</w:t>
            </w:r>
          </w:p>
        </w:tc>
        <w:tc>
          <w:tcPr>
            <w:tcW w:w="2552" w:type="dxa"/>
          </w:tcPr>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Горурлану</w:t>
            </w:r>
          </w:p>
        </w:tc>
        <w:tc>
          <w:tcPr>
            <w:tcW w:w="3544" w:type="dxa"/>
          </w:tcPr>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Җирне</w:t>
            </w:r>
            <w:r>
              <w:rPr>
                <w:rFonts w:eastAsia="Calibri"/>
                <w:sz w:val="28"/>
                <w:szCs w:val="28"/>
                <w:lang w:val="tt-RU" w:eastAsia="en-US"/>
              </w:rPr>
              <w:t xml:space="preserve"> сөймәс идем</w:t>
            </w:r>
          </w:p>
        </w:tc>
        <w:tc>
          <w:tcPr>
            <w:tcW w:w="2800" w:type="dxa"/>
          </w:tcPr>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Җирне яратуы</w:t>
            </w:r>
          </w:p>
        </w:tc>
      </w:tr>
      <w:tr w:rsidR="000746F2" w:rsidRPr="000746F2" w:rsidTr="0078707C">
        <w:tc>
          <w:tcPr>
            <w:tcW w:w="675" w:type="dxa"/>
          </w:tcPr>
          <w:p w:rsidR="000746F2" w:rsidRPr="000746F2" w:rsidRDefault="000746F2" w:rsidP="000746F2">
            <w:pPr>
              <w:jc w:val="both"/>
              <w:rPr>
                <w:rFonts w:eastAsia="Calibri"/>
                <w:sz w:val="28"/>
                <w:szCs w:val="28"/>
                <w:lang w:val="tt-RU" w:eastAsia="en-US"/>
              </w:rPr>
            </w:pPr>
            <w:r>
              <w:rPr>
                <w:rFonts w:eastAsia="Calibri"/>
                <w:sz w:val="28"/>
                <w:szCs w:val="28"/>
                <w:lang w:val="tt-RU" w:eastAsia="en-US"/>
              </w:rPr>
              <w:t>2</w:t>
            </w:r>
            <w:r w:rsidRPr="000746F2">
              <w:rPr>
                <w:rFonts w:eastAsia="Calibri"/>
                <w:sz w:val="28"/>
                <w:szCs w:val="28"/>
                <w:lang w:val="tt-RU" w:eastAsia="en-US"/>
              </w:rPr>
              <w:t>.</w:t>
            </w:r>
          </w:p>
        </w:tc>
        <w:tc>
          <w:tcPr>
            <w:tcW w:w="2552" w:type="dxa"/>
          </w:tcPr>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Горурлану</w:t>
            </w:r>
          </w:p>
        </w:tc>
        <w:tc>
          <w:tcPr>
            <w:tcW w:w="3544" w:type="dxa"/>
          </w:tcPr>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Ут кеше</w:t>
            </w:r>
          </w:p>
        </w:tc>
        <w:tc>
          <w:tcPr>
            <w:tcW w:w="2800" w:type="dxa"/>
          </w:tcPr>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Эш яратуы, булдыклы булуы</w:t>
            </w:r>
          </w:p>
        </w:tc>
      </w:tr>
      <w:tr w:rsidR="000746F2" w:rsidRPr="000746F2" w:rsidTr="0078707C">
        <w:tc>
          <w:tcPr>
            <w:tcW w:w="675" w:type="dxa"/>
          </w:tcPr>
          <w:p w:rsidR="000746F2" w:rsidRPr="000746F2" w:rsidRDefault="000746F2" w:rsidP="000746F2">
            <w:pPr>
              <w:jc w:val="both"/>
              <w:rPr>
                <w:rFonts w:eastAsia="Calibri"/>
                <w:sz w:val="28"/>
                <w:szCs w:val="28"/>
                <w:lang w:val="tt-RU" w:eastAsia="en-US"/>
              </w:rPr>
            </w:pPr>
            <w:r>
              <w:rPr>
                <w:rFonts w:eastAsia="Calibri"/>
                <w:sz w:val="28"/>
                <w:szCs w:val="28"/>
                <w:lang w:val="tt-RU" w:eastAsia="en-US"/>
              </w:rPr>
              <w:t>3</w:t>
            </w:r>
            <w:r w:rsidRPr="000746F2">
              <w:rPr>
                <w:rFonts w:eastAsia="Calibri"/>
                <w:sz w:val="28"/>
                <w:szCs w:val="28"/>
                <w:lang w:val="tt-RU" w:eastAsia="en-US"/>
              </w:rPr>
              <w:t>.</w:t>
            </w:r>
          </w:p>
        </w:tc>
        <w:tc>
          <w:tcPr>
            <w:tcW w:w="2552" w:type="dxa"/>
          </w:tcPr>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Горурлану</w:t>
            </w:r>
          </w:p>
        </w:tc>
        <w:tc>
          <w:tcPr>
            <w:tcW w:w="3544" w:type="dxa"/>
          </w:tcPr>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 xml:space="preserve">Алтын </w:t>
            </w:r>
            <w:proofErr w:type="spellStart"/>
            <w:r w:rsidRPr="000746F2">
              <w:rPr>
                <w:rFonts w:eastAsia="Calibri"/>
                <w:sz w:val="28"/>
                <w:szCs w:val="28"/>
                <w:lang w:eastAsia="en-US"/>
              </w:rPr>
              <w:t>ди</w:t>
            </w:r>
            <w:proofErr w:type="spellEnd"/>
            <w:r w:rsidRPr="000746F2">
              <w:rPr>
                <w:rFonts w:eastAsia="Calibri"/>
                <w:sz w:val="28"/>
                <w:szCs w:val="28"/>
                <w:lang w:val="tt-RU" w:eastAsia="en-US"/>
              </w:rPr>
              <w:t>ләр</w:t>
            </w:r>
          </w:p>
        </w:tc>
        <w:tc>
          <w:tcPr>
            <w:tcW w:w="2800" w:type="dxa"/>
          </w:tcPr>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 xml:space="preserve">Кирәкле, файдалы </w:t>
            </w:r>
            <w:r w:rsidRPr="000746F2">
              <w:rPr>
                <w:rFonts w:eastAsia="Calibri"/>
                <w:sz w:val="28"/>
                <w:szCs w:val="28"/>
                <w:lang w:val="tt-RU" w:eastAsia="en-US"/>
              </w:rPr>
              <w:lastRenderedPageBreak/>
              <w:t>булуы</w:t>
            </w:r>
          </w:p>
        </w:tc>
      </w:tr>
      <w:tr w:rsidR="000746F2" w:rsidRPr="000746F2" w:rsidTr="0078707C">
        <w:tc>
          <w:tcPr>
            <w:tcW w:w="675" w:type="dxa"/>
          </w:tcPr>
          <w:p w:rsidR="000746F2" w:rsidRPr="000746F2" w:rsidRDefault="000746F2" w:rsidP="000746F2">
            <w:pPr>
              <w:jc w:val="both"/>
              <w:rPr>
                <w:rFonts w:eastAsia="Calibri"/>
                <w:sz w:val="28"/>
                <w:szCs w:val="28"/>
                <w:lang w:val="tt-RU" w:eastAsia="en-US"/>
              </w:rPr>
            </w:pPr>
            <w:r>
              <w:rPr>
                <w:rFonts w:eastAsia="Calibri"/>
                <w:sz w:val="28"/>
                <w:szCs w:val="28"/>
                <w:lang w:val="tt-RU" w:eastAsia="en-US"/>
              </w:rPr>
              <w:lastRenderedPageBreak/>
              <w:t>4</w:t>
            </w:r>
            <w:r w:rsidRPr="000746F2">
              <w:rPr>
                <w:rFonts w:eastAsia="Calibri"/>
                <w:sz w:val="28"/>
                <w:szCs w:val="28"/>
                <w:lang w:val="tt-RU" w:eastAsia="en-US"/>
              </w:rPr>
              <w:t>.</w:t>
            </w:r>
          </w:p>
        </w:tc>
        <w:tc>
          <w:tcPr>
            <w:tcW w:w="2552" w:type="dxa"/>
          </w:tcPr>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Горурлану</w:t>
            </w:r>
          </w:p>
        </w:tc>
        <w:tc>
          <w:tcPr>
            <w:tcW w:w="3544" w:type="dxa"/>
          </w:tcPr>
          <w:p w:rsidR="000746F2" w:rsidRPr="000746F2" w:rsidRDefault="000746F2" w:rsidP="000746F2">
            <w:pPr>
              <w:jc w:val="both"/>
              <w:rPr>
                <w:rFonts w:eastAsia="Calibri"/>
                <w:sz w:val="28"/>
                <w:szCs w:val="28"/>
                <w:lang w:val="tt-RU" w:eastAsia="en-US"/>
              </w:rPr>
            </w:pPr>
            <w:r>
              <w:rPr>
                <w:rFonts w:eastAsia="Calibri"/>
                <w:sz w:val="28"/>
                <w:szCs w:val="28"/>
                <w:lang w:val="tt-RU" w:eastAsia="en-US"/>
              </w:rPr>
              <w:t>Корыч</w:t>
            </w:r>
            <w:r w:rsidRPr="000746F2">
              <w:rPr>
                <w:rFonts w:eastAsia="Calibri"/>
                <w:sz w:val="28"/>
                <w:szCs w:val="28"/>
                <w:lang w:val="tt-RU" w:eastAsia="en-US"/>
              </w:rPr>
              <w:t xml:space="preserve"> булсам</w:t>
            </w:r>
          </w:p>
        </w:tc>
        <w:tc>
          <w:tcPr>
            <w:tcW w:w="2800" w:type="dxa"/>
          </w:tcPr>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Сабыр, чыдам булуы</w:t>
            </w:r>
          </w:p>
        </w:tc>
      </w:tr>
    </w:tbl>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 xml:space="preserve">       -  Нинди хис бирелә? (горурлык)</w:t>
      </w:r>
    </w:p>
    <w:p w:rsidR="000746F2" w:rsidRPr="000746F2" w:rsidRDefault="000746F2" w:rsidP="000746F2">
      <w:pPr>
        <w:contextualSpacing/>
        <w:jc w:val="both"/>
        <w:rPr>
          <w:rFonts w:eastAsia="Calibri"/>
          <w:sz w:val="28"/>
          <w:szCs w:val="28"/>
          <w:lang w:val="tt-RU" w:eastAsia="en-US"/>
        </w:rPr>
      </w:pPr>
      <w:r w:rsidRPr="000746F2">
        <w:rPr>
          <w:rFonts w:eastAsia="Calibri"/>
          <w:sz w:val="28"/>
          <w:szCs w:val="28"/>
          <w:lang w:val="tt-RU" w:eastAsia="en-US"/>
        </w:rPr>
        <w:t xml:space="preserve">       -  Горурлык хисе тууына сәбәпче кем? (кеше)</w:t>
      </w:r>
    </w:p>
    <w:p w:rsidR="000746F2" w:rsidRPr="000746F2" w:rsidRDefault="000746F2" w:rsidP="000746F2">
      <w:pPr>
        <w:contextualSpacing/>
        <w:jc w:val="both"/>
        <w:rPr>
          <w:rFonts w:eastAsia="Calibri"/>
          <w:sz w:val="28"/>
          <w:szCs w:val="28"/>
          <w:lang w:val="tt-RU" w:eastAsia="en-US"/>
        </w:rPr>
      </w:pPr>
      <w:r w:rsidRPr="000746F2">
        <w:rPr>
          <w:rFonts w:eastAsia="Calibri"/>
          <w:sz w:val="28"/>
          <w:szCs w:val="28"/>
          <w:lang w:val="tt-RU" w:eastAsia="en-US"/>
        </w:rPr>
        <w:t xml:space="preserve">       -  Кеше турында уйлану яткан шигыр</w:t>
      </w:r>
      <w:r w:rsidRPr="000746F2">
        <w:rPr>
          <w:rFonts w:eastAsia="Calibri"/>
          <w:sz w:val="28"/>
          <w:szCs w:val="28"/>
          <w:lang w:eastAsia="en-US"/>
        </w:rPr>
        <w:t>ь</w:t>
      </w:r>
      <w:r w:rsidRPr="000746F2">
        <w:rPr>
          <w:rFonts w:eastAsia="Calibri"/>
          <w:sz w:val="28"/>
          <w:szCs w:val="28"/>
          <w:lang w:val="tt-RU" w:eastAsia="en-US"/>
        </w:rPr>
        <w:t xml:space="preserve"> кайсы лирикага карый?</w:t>
      </w:r>
    </w:p>
    <w:p w:rsidR="000746F2" w:rsidRPr="000746F2" w:rsidRDefault="000746F2" w:rsidP="000746F2">
      <w:pPr>
        <w:contextualSpacing/>
        <w:jc w:val="both"/>
        <w:rPr>
          <w:rFonts w:eastAsia="Calibri"/>
          <w:sz w:val="28"/>
          <w:szCs w:val="28"/>
          <w:lang w:val="tt-RU" w:eastAsia="en-US"/>
        </w:rPr>
      </w:pPr>
      <w:r w:rsidRPr="000746F2">
        <w:rPr>
          <w:rFonts w:eastAsia="Calibri"/>
          <w:sz w:val="28"/>
          <w:szCs w:val="28"/>
          <w:lang w:val="tt-RU" w:eastAsia="en-US"/>
        </w:rPr>
        <w:t>(</w:t>
      </w:r>
      <w:r>
        <w:rPr>
          <w:rFonts w:eastAsia="Calibri"/>
          <w:sz w:val="28"/>
          <w:szCs w:val="28"/>
          <w:lang w:val="tt-RU" w:eastAsia="en-US"/>
        </w:rPr>
        <w:t>Ф</w:t>
      </w:r>
      <w:r w:rsidRPr="000746F2">
        <w:rPr>
          <w:rFonts w:eastAsia="Calibri"/>
          <w:sz w:val="28"/>
          <w:szCs w:val="28"/>
          <w:lang w:val="tt-RU" w:eastAsia="en-US"/>
        </w:rPr>
        <w:t>әлсәфи лириканың 1нче сыйфаты укыла. “Шигырнең нигезендә тормыш, яшәеш һәм кеше хакында уйлану ята”). 1нче нәтиҗә чыгарыла.</w:t>
      </w:r>
    </w:p>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 xml:space="preserve">       - Шигырьдә ничә төрле хис табылды? (бер)</w:t>
      </w:r>
    </w:p>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 xml:space="preserve">       -  </w:t>
      </w:r>
      <w:r w:rsidRPr="000746F2">
        <w:rPr>
          <w:rFonts w:eastAsia="Calibri"/>
          <w:i/>
          <w:sz w:val="28"/>
          <w:szCs w:val="28"/>
          <w:lang w:val="tt-RU" w:eastAsia="en-US"/>
        </w:rPr>
        <w:t>Шигырьдә</w:t>
      </w:r>
      <w:r w:rsidRPr="000746F2">
        <w:rPr>
          <w:rFonts w:eastAsia="Calibri"/>
          <w:sz w:val="28"/>
          <w:szCs w:val="28"/>
          <w:lang w:val="tt-RU" w:eastAsia="en-US"/>
        </w:rPr>
        <w:t xml:space="preserve"> мин-лирик геройның кем турында уй-фикерләре бирелгән? (кеше)</w:t>
      </w:r>
    </w:p>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 xml:space="preserve"> (Хис-кичереш түгел (яисә бер хис), лирик герой-авторның фикере, мөнәсәбәте төп рольне уйный). 2нче нәтиҗә чыгарыла.</w:t>
      </w:r>
    </w:p>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 xml:space="preserve">   г/образлар бирелеше:</w:t>
      </w:r>
    </w:p>
    <w:p w:rsidR="000746F2" w:rsidRPr="000746F2" w:rsidRDefault="000746F2" w:rsidP="000746F2">
      <w:pPr>
        <w:ind w:left="600"/>
        <w:jc w:val="both"/>
        <w:rPr>
          <w:rFonts w:eastAsia="Calibri"/>
          <w:sz w:val="28"/>
          <w:szCs w:val="28"/>
          <w:lang w:val="tt-RU" w:eastAsia="en-US"/>
        </w:rPr>
      </w:pPr>
      <w:r w:rsidRPr="000746F2">
        <w:rPr>
          <w:rFonts w:eastAsia="Calibri"/>
          <w:sz w:val="28"/>
          <w:szCs w:val="28"/>
          <w:lang w:val="tt-RU" w:eastAsia="en-US"/>
        </w:rPr>
        <w:t>-Мин-лирик геройдан башка тагын нинди образлар бар? (лачын, ут, корыч, алтын)</w:t>
      </w:r>
    </w:p>
    <w:p w:rsidR="000746F2" w:rsidRPr="000746F2" w:rsidRDefault="000746F2" w:rsidP="000746F2">
      <w:pPr>
        <w:contextualSpacing/>
        <w:jc w:val="both"/>
        <w:rPr>
          <w:rFonts w:eastAsia="Calibri"/>
          <w:sz w:val="28"/>
          <w:szCs w:val="28"/>
          <w:lang w:val="tt-RU" w:eastAsia="en-US"/>
        </w:rPr>
      </w:pPr>
      <w:r w:rsidRPr="000746F2">
        <w:rPr>
          <w:rFonts w:eastAsia="Calibri"/>
          <w:b/>
          <w:sz w:val="28"/>
          <w:szCs w:val="28"/>
          <w:lang w:val="tt-RU" w:eastAsia="en-US"/>
        </w:rPr>
        <w:t>Укытучы</w:t>
      </w:r>
      <w:r w:rsidRPr="000746F2">
        <w:rPr>
          <w:rFonts w:eastAsia="Calibri"/>
          <w:sz w:val="28"/>
          <w:szCs w:val="28"/>
          <w:lang w:val="tt-RU" w:eastAsia="en-US"/>
        </w:rPr>
        <w:t>. Бу образлар – аллегорик образлар дип атала. Аллегория – күренеш-хәлләрне предмет-сурәтләр белән атау. Бу образларның роле шуннан гыйбарәт: алар горурлык хисенең сәбәбе алышынуын күрсәтәләр, кешеләргә хас төп сыйфатларны аерып чыгаралар. Лачын – горур кош, кеше дә лачындай горур, әмма өстен: кеше җирне сөя. Ут – ут тиз хәрәкәт итә, кеше дә уттай җитез, өстенлек: ут сүнә, ә кеше януын дәвам итә. Алтын – кыйммәтле металл, кеше алтын куллы, алтын кеше, кирәкле кеше, өстенлек: алтын сатыла, кеше сатылмый. Корыч – нык металл, эретеп эшләнелә, өстенлек: кеше иң кыен хәлләрдә дә җебеп төшми, үзендә көч, ныклык таба.</w:t>
      </w:r>
    </w:p>
    <w:p w:rsidR="000746F2" w:rsidRPr="000746F2" w:rsidRDefault="000746F2" w:rsidP="000746F2">
      <w:pPr>
        <w:contextualSpacing/>
        <w:jc w:val="both"/>
        <w:rPr>
          <w:rFonts w:eastAsia="Calibri"/>
          <w:sz w:val="28"/>
          <w:szCs w:val="28"/>
          <w:lang w:val="tt-RU" w:eastAsia="en-US"/>
        </w:rPr>
      </w:pPr>
      <w:r w:rsidRPr="000746F2">
        <w:rPr>
          <w:rFonts w:eastAsia="Calibri"/>
          <w:sz w:val="28"/>
          <w:szCs w:val="28"/>
          <w:lang w:val="tt-RU" w:eastAsia="en-US"/>
        </w:rPr>
        <w:t xml:space="preserve">        - Бу аллегорик образлар кайсы образны ачуга ярдәм итә? (кеше)</w:t>
      </w:r>
    </w:p>
    <w:p w:rsidR="000746F2" w:rsidRPr="000746F2" w:rsidRDefault="000746F2" w:rsidP="000746F2">
      <w:pPr>
        <w:contextualSpacing/>
        <w:jc w:val="both"/>
        <w:rPr>
          <w:rFonts w:eastAsia="Calibri"/>
          <w:sz w:val="28"/>
          <w:szCs w:val="28"/>
          <w:lang w:val="tt-RU" w:eastAsia="en-US"/>
        </w:rPr>
      </w:pPr>
      <w:r w:rsidRPr="000746F2">
        <w:rPr>
          <w:rFonts w:eastAsia="Calibri"/>
          <w:sz w:val="28"/>
          <w:szCs w:val="28"/>
          <w:lang w:val="tt-RU" w:eastAsia="en-US"/>
        </w:rPr>
        <w:t xml:space="preserve">        - Кеше образын ачуда автор нинди сурәтләү чаралары кулланган? (чагыштыру: ут шикелле; капма-каршы кую: лачын-кеше, ут-кеше, алтын-кеше, корыч-кеше; метафора: лачын диләр, алтын диләр, корыч булсам; фразеологизмнар: ярага тоз салу - рәнҗетү, арага ут салу-араны бозу).</w:t>
      </w:r>
    </w:p>
    <w:p w:rsidR="000746F2" w:rsidRPr="000746F2" w:rsidRDefault="000746F2" w:rsidP="000746F2">
      <w:pPr>
        <w:contextualSpacing/>
        <w:jc w:val="both"/>
        <w:rPr>
          <w:rFonts w:eastAsia="Calibri"/>
          <w:sz w:val="28"/>
          <w:szCs w:val="28"/>
          <w:lang w:val="tt-RU" w:eastAsia="en-US"/>
        </w:rPr>
      </w:pPr>
      <w:r w:rsidRPr="000746F2">
        <w:rPr>
          <w:rFonts w:eastAsia="Calibri"/>
          <w:sz w:val="28"/>
          <w:szCs w:val="28"/>
          <w:lang w:val="tt-RU" w:eastAsia="en-US"/>
        </w:rPr>
        <w:t xml:space="preserve">         - Аллегорик образлар кеше турында нинди нәтиҗә ясарга ярдәм итә? (кеше өстен)</w:t>
      </w:r>
    </w:p>
    <w:p w:rsidR="000746F2" w:rsidRPr="000746F2" w:rsidRDefault="000746F2" w:rsidP="000746F2">
      <w:pPr>
        <w:contextualSpacing/>
        <w:jc w:val="both"/>
        <w:rPr>
          <w:rFonts w:eastAsia="Calibri"/>
          <w:sz w:val="28"/>
          <w:szCs w:val="28"/>
          <w:lang w:val="tt-RU" w:eastAsia="en-US"/>
        </w:rPr>
      </w:pPr>
      <w:r w:rsidRPr="000746F2">
        <w:rPr>
          <w:rFonts w:eastAsia="Calibri"/>
          <w:sz w:val="28"/>
          <w:szCs w:val="28"/>
          <w:lang w:val="tt-RU" w:eastAsia="en-US"/>
        </w:rPr>
        <w:t>3нче нәтиҗә чыгарыла: фәлсәфи лирика символлар, аллегорик образлар белән эш йөртә, метафорик сурәт тудыра.</w:t>
      </w:r>
    </w:p>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 xml:space="preserve">          - Һәр строфа ахырында нинди  нәтиҗә ясаучы сүз юллары бар? (мин- кеше);</w:t>
      </w:r>
    </w:p>
    <w:p w:rsidR="000746F2" w:rsidRPr="000746F2" w:rsidRDefault="000746F2" w:rsidP="000746F2">
      <w:pPr>
        <w:contextualSpacing/>
        <w:jc w:val="both"/>
        <w:rPr>
          <w:rFonts w:eastAsia="Calibri"/>
          <w:sz w:val="28"/>
          <w:szCs w:val="28"/>
          <w:lang w:val="tt-RU" w:eastAsia="en-US"/>
        </w:rPr>
      </w:pPr>
      <w:r w:rsidRPr="000746F2">
        <w:rPr>
          <w:rFonts w:eastAsia="Calibri"/>
          <w:sz w:val="28"/>
          <w:szCs w:val="28"/>
          <w:lang w:val="tt-RU" w:eastAsia="en-US"/>
        </w:rPr>
        <w:t xml:space="preserve">          - Бу нигә кирәк? (фикерләрне җыйнау өчен)</w:t>
      </w:r>
    </w:p>
    <w:p w:rsidR="000746F2" w:rsidRPr="000746F2" w:rsidRDefault="000746F2" w:rsidP="000746F2">
      <w:pPr>
        <w:contextualSpacing/>
        <w:jc w:val="both"/>
        <w:rPr>
          <w:rFonts w:eastAsia="Calibri"/>
          <w:sz w:val="28"/>
          <w:szCs w:val="28"/>
          <w:lang w:val="tt-RU" w:eastAsia="en-US"/>
        </w:rPr>
      </w:pPr>
      <w:r w:rsidRPr="000746F2">
        <w:rPr>
          <w:rFonts w:eastAsia="Calibri"/>
          <w:sz w:val="28"/>
          <w:szCs w:val="28"/>
          <w:lang w:val="tt-RU" w:eastAsia="en-US"/>
        </w:rPr>
        <w:t>Укытучы. Сөйләгәннәр, фикерләр бергә тупланып, канун кебек бирелә. Кешенең җир йөзендә иң бөек, акыллы, барын да булдыра алучы җан иясе булуы, мин- лирик геройның  да шундый кешеләрнең бер вәкиле булуы белән чиксез бәхетле һәм горур булуы бирелә.</w:t>
      </w:r>
    </w:p>
    <w:p w:rsidR="000746F2" w:rsidRPr="000746F2" w:rsidRDefault="000746F2" w:rsidP="000746F2">
      <w:pPr>
        <w:contextualSpacing/>
        <w:jc w:val="both"/>
        <w:rPr>
          <w:rFonts w:eastAsia="Calibri"/>
          <w:sz w:val="28"/>
          <w:szCs w:val="28"/>
          <w:lang w:val="tt-RU" w:eastAsia="en-US"/>
        </w:rPr>
      </w:pPr>
      <w:r w:rsidRPr="000746F2">
        <w:rPr>
          <w:rFonts w:eastAsia="Calibri"/>
          <w:sz w:val="28"/>
          <w:szCs w:val="28"/>
          <w:lang w:val="tt-RU" w:eastAsia="en-US"/>
        </w:rPr>
        <w:t>4нче нәтиҗә: Еш кына фәлсәфи фикер җыйнап, нигездә соңгы юлларда канун(закон) кебек урнаштырыла.</w:t>
      </w:r>
    </w:p>
    <w:p w:rsidR="000746F2" w:rsidRPr="000746F2" w:rsidRDefault="000746F2" w:rsidP="000746F2">
      <w:pPr>
        <w:ind w:firstLine="708"/>
        <w:jc w:val="both"/>
        <w:rPr>
          <w:rFonts w:eastAsia="Calibri"/>
          <w:sz w:val="28"/>
          <w:szCs w:val="28"/>
          <w:lang w:val="tt-RU" w:eastAsia="en-US"/>
        </w:rPr>
      </w:pPr>
      <w:r w:rsidRPr="000746F2">
        <w:rPr>
          <w:rFonts w:eastAsia="Calibri"/>
          <w:sz w:val="28"/>
          <w:szCs w:val="28"/>
          <w:lang w:val="tt-RU" w:eastAsia="en-US"/>
        </w:rPr>
        <w:t>3.Идеясе чыгарыла: кеше - горур һәм бөек зат.</w:t>
      </w:r>
    </w:p>
    <w:p w:rsidR="000746F2" w:rsidRPr="000746F2" w:rsidRDefault="000746F2" w:rsidP="000746F2">
      <w:pPr>
        <w:ind w:firstLine="708"/>
        <w:jc w:val="both"/>
        <w:rPr>
          <w:rFonts w:eastAsia="Calibri"/>
          <w:sz w:val="28"/>
          <w:szCs w:val="28"/>
          <w:lang w:val="tt-RU" w:eastAsia="en-US"/>
        </w:rPr>
      </w:pPr>
      <w:r w:rsidRPr="000746F2">
        <w:rPr>
          <w:rFonts w:eastAsia="Calibri"/>
          <w:sz w:val="28"/>
          <w:szCs w:val="28"/>
          <w:lang w:val="tt-RU" w:eastAsia="en-US"/>
        </w:rPr>
        <w:t>4.”Кеше” шигыре – фәлсәфи лирикага караган шигырь. Әсәрне график схемада күрсәтү.</w:t>
      </w:r>
    </w:p>
    <w:p w:rsidR="000746F2" w:rsidRPr="000746F2" w:rsidRDefault="000746F2" w:rsidP="000746F2">
      <w:pPr>
        <w:ind w:firstLine="708"/>
        <w:jc w:val="both"/>
        <w:rPr>
          <w:rFonts w:eastAsia="Calibri"/>
          <w:sz w:val="28"/>
          <w:szCs w:val="28"/>
          <w:lang w:val="tt-RU" w:eastAsia="en-US"/>
        </w:rPr>
      </w:pPr>
      <w:r w:rsidRPr="000746F2">
        <w:rPr>
          <w:rFonts w:eastAsia="Calibri"/>
          <w:sz w:val="28"/>
          <w:szCs w:val="28"/>
          <w:lang w:val="tt-RU" w:eastAsia="en-US"/>
        </w:rPr>
        <w:lastRenderedPageBreak/>
        <w:t>+ Күңел күтәренкелегенә китерүче хисләр</w:t>
      </w:r>
    </w:p>
    <w:p w:rsidR="000746F2" w:rsidRPr="000746F2" w:rsidRDefault="000746F2" w:rsidP="000746F2">
      <w:pPr>
        <w:ind w:firstLine="708"/>
        <w:jc w:val="both"/>
        <w:rPr>
          <w:rFonts w:eastAsia="Calibri"/>
          <w:sz w:val="28"/>
          <w:szCs w:val="28"/>
          <w:lang w:val="tt-RU" w:eastAsia="en-US"/>
        </w:rPr>
      </w:pPr>
    </w:p>
    <w:p w:rsidR="000746F2" w:rsidRPr="000746F2" w:rsidRDefault="000746F2" w:rsidP="000746F2">
      <w:pPr>
        <w:ind w:firstLine="708"/>
        <w:jc w:val="both"/>
        <w:rPr>
          <w:rFonts w:eastAsia="Calibri"/>
          <w:sz w:val="28"/>
          <w:szCs w:val="28"/>
          <w:lang w:val="tt-RU" w:eastAsia="en-US"/>
        </w:rPr>
      </w:pPr>
      <w:r w:rsidRPr="000746F2">
        <w:rPr>
          <w:rFonts w:eastAsia="Calibri"/>
          <w:noProof/>
          <w:sz w:val="28"/>
          <w:szCs w:val="28"/>
        </w:rPr>
        <w:drawing>
          <wp:inline distT="0" distB="0" distL="0" distR="0" wp14:anchorId="7757B378" wp14:editId="7A8CFF0C">
            <wp:extent cx="3038475" cy="16954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 xml:space="preserve">          - Күңел төшенкелегенә китерүче хисләр</w:t>
      </w:r>
      <w:r w:rsidRPr="000746F2">
        <w:rPr>
          <w:rFonts w:eastAsia="Calibri"/>
          <w:sz w:val="28"/>
          <w:szCs w:val="28"/>
          <w:lang w:val="tt-RU" w:eastAsia="en-US"/>
        </w:rPr>
        <w:tab/>
      </w:r>
    </w:p>
    <w:p w:rsidR="008F62EA" w:rsidRDefault="000746F2" w:rsidP="000746F2">
      <w:pPr>
        <w:jc w:val="both"/>
        <w:rPr>
          <w:rFonts w:eastAsia="Calibri"/>
          <w:sz w:val="28"/>
          <w:szCs w:val="28"/>
          <w:lang w:val="tt-RU" w:eastAsia="en-US"/>
        </w:rPr>
      </w:pPr>
      <w:r w:rsidRPr="000746F2">
        <w:rPr>
          <w:rFonts w:eastAsia="Calibri"/>
          <w:sz w:val="28"/>
          <w:szCs w:val="28"/>
          <w:lang w:val="tt-RU" w:eastAsia="en-US"/>
        </w:rPr>
        <w:t xml:space="preserve">         </w:t>
      </w:r>
    </w:p>
    <w:p w:rsidR="000746F2" w:rsidRPr="000746F2" w:rsidRDefault="000746F2" w:rsidP="000746F2">
      <w:pPr>
        <w:jc w:val="both"/>
        <w:rPr>
          <w:rFonts w:eastAsia="Calibri"/>
          <w:sz w:val="28"/>
          <w:szCs w:val="28"/>
          <w:lang w:val="tt-RU" w:eastAsia="en-US"/>
        </w:rPr>
      </w:pPr>
      <w:r w:rsidRPr="000746F2">
        <w:rPr>
          <w:rFonts w:eastAsia="Calibri"/>
          <w:sz w:val="28"/>
          <w:szCs w:val="28"/>
          <w:lang w:val="tt-RU" w:eastAsia="en-US"/>
        </w:rPr>
        <w:t xml:space="preserve">5. Укытучы сүзе. Лирика – сәнгатьле, төгәл, аһәңле сөйләүне сорый. Һәр сүз аерым бер мәгънәви, эмоциональ көчкә ия. Бу сөйләмдә сурәт, тойгы, яңгыраш, ритм, рифма, аваз – бар да әһәмиятле. (Әсәрне кычкырып уку). </w:t>
      </w:r>
    </w:p>
    <w:p w:rsidR="000746F2" w:rsidRPr="000746F2" w:rsidRDefault="000746F2" w:rsidP="000746F2">
      <w:pPr>
        <w:jc w:val="both"/>
        <w:rPr>
          <w:rFonts w:eastAsia="Calibri"/>
          <w:sz w:val="28"/>
          <w:szCs w:val="28"/>
          <w:lang w:val="tt-RU" w:eastAsia="en-US"/>
        </w:rPr>
      </w:pPr>
    </w:p>
    <w:p w:rsidR="0080681A" w:rsidRPr="000746F2" w:rsidRDefault="000746F2" w:rsidP="00DF70DB">
      <w:pPr>
        <w:ind w:left="930" w:hanging="2190"/>
        <w:rPr>
          <w:rFonts w:ascii="SL_Times New Roman" w:hAnsi="SL_Times New Roman"/>
          <w:b/>
          <w:sz w:val="28"/>
          <w:szCs w:val="28"/>
          <w:lang w:val="tt-RU"/>
        </w:rPr>
      </w:pPr>
      <w:r>
        <w:rPr>
          <w:rFonts w:ascii="SL_Times New Roman" w:hAnsi="SL_Times New Roman"/>
          <w:b/>
          <w:sz w:val="28"/>
          <w:szCs w:val="28"/>
          <w:lang w:val="tt-RU"/>
        </w:rPr>
        <w:t xml:space="preserve">         </w:t>
      </w:r>
      <w:r w:rsidR="00197BD0">
        <w:rPr>
          <w:rFonts w:ascii="SL_Times New Roman" w:hAnsi="SL_Times New Roman"/>
          <w:b/>
          <w:sz w:val="28"/>
          <w:szCs w:val="28"/>
          <w:lang w:val="tt-RU"/>
        </w:rPr>
        <w:t xml:space="preserve">                   </w:t>
      </w:r>
      <w:r>
        <w:rPr>
          <w:rFonts w:ascii="SL_Times New Roman" w:hAnsi="SL_Times New Roman"/>
          <w:b/>
          <w:sz w:val="28"/>
          <w:szCs w:val="28"/>
          <w:lang w:val="tt-RU"/>
        </w:rPr>
        <w:t>Йомгаклау.</w:t>
      </w:r>
    </w:p>
    <w:p w:rsidR="0080681A" w:rsidRDefault="0080681A" w:rsidP="00DF70DB">
      <w:pPr>
        <w:ind w:left="930" w:hanging="2190"/>
        <w:rPr>
          <w:rFonts w:ascii="SL_Times New Roman" w:hAnsi="SL_Times New Roman"/>
          <w:b/>
          <w:sz w:val="28"/>
          <w:szCs w:val="28"/>
          <w:lang w:val="tt-RU"/>
        </w:rPr>
      </w:pPr>
    </w:p>
    <w:p w:rsidR="0080681A" w:rsidRDefault="00197BD0" w:rsidP="00DF70DB">
      <w:pPr>
        <w:ind w:left="930" w:hanging="2190"/>
        <w:rPr>
          <w:rFonts w:ascii="SL_Times New Roman" w:hAnsi="SL_Times New Roman"/>
          <w:b/>
          <w:sz w:val="28"/>
          <w:szCs w:val="28"/>
          <w:lang w:val="tt-RU"/>
        </w:rPr>
      </w:pPr>
      <w:r>
        <w:rPr>
          <w:rFonts w:ascii="SL_Times New Roman" w:hAnsi="SL_Times New Roman"/>
          <w:b/>
          <w:sz w:val="28"/>
          <w:szCs w:val="28"/>
          <w:lang w:val="tt-RU"/>
        </w:rPr>
        <w:t xml:space="preserve">                              Бәяләү карталары белән эш.</w:t>
      </w:r>
    </w:p>
    <w:p w:rsidR="0080681A" w:rsidRDefault="0080681A" w:rsidP="00DF70DB">
      <w:pPr>
        <w:ind w:left="930" w:hanging="2190"/>
        <w:rPr>
          <w:rFonts w:ascii="SL_Times New Roman" w:hAnsi="SL_Times New Roman"/>
          <w:b/>
          <w:sz w:val="28"/>
          <w:szCs w:val="28"/>
          <w:lang w:val="tt-RU"/>
        </w:rPr>
      </w:pPr>
    </w:p>
    <w:p w:rsidR="00973640" w:rsidRDefault="00973640" w:rsidP="00DF70DB">
      <w:pPr>
        <w:ind w:left="930" w:hanging="2190"/>
        <w:rPr>
          <w:rFonts w:ascii="SL_Times New Roman" w:hAnsi="SL_Times New Roman"/>
          <w:b/>
          <w:sz w:val="28"/>
          <w:szCs w:val="28"/>
          <w:lang w:val="tt-RU"/>
        </w:rPr>
      </w:pPr>
    </w:p>
    <w:p w:rsidR="00973640" w:rsidRDefault="00973640" w:rsidP="00DF70DB">
      <w:pPr>
        <w:ind w:left="930" w:hanging="2190"/>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p w:rsidR="00C15632" w:rsidRDefault="00C15632" w:rsidP="00412D18">
      <w:pPr>
        <w:ind w:left="360"/>
        <w:jc w:val="center"/>
        <w:rPr>
          <w:rFonts w:ascii="SL_Times New Roman" w:hAnsi="SL_Times New Roman"/>
          <w:b/>
          <w:sz w:val="28"/>
          <w:szCs w:val="28"/>
          <w:lang w:val="tt-RU"/>
        </w:rPr>
      </w:pPr>
    </w:p>
    <w:sectPr w:rsidR="00C15632" w:rsidSect="007678FD">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34" w:rsidRDefault="005B2734" w:rsidP="004F1D0E">
      <w:r>
        <w:separator/>
      </w:r>
    </w:p>
  </w:endnote>
  <w:endnote w:type="continuationSeparator" w:id="0">
    <w:p w:rsidR="005B2734" w:rsidRDefault="005B2734" w:rsidP="004F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34" w:rsidRDefault="005B2734" w:rsidP="004F1D0E">
      <w:r>
        <w:separator/>
      </w:r>
    </w:p>
  </w:footnote>
  <w:footnote w:type="continuationSeparator" w:id="0">
    <w:p w:rsidR="005B2734" w:rsidRDefault="005B2734" w:rsidP="004F1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1C57"/>
    <w:multiLevelType w:val="hybridMultilevel"/>
    <w:tmpl w:val="CFFEB9B6"/>
    <w:lvl w:ilvl="0" w:tplc="E092E196">
      <w:start w:val="4"/>
      <w:numFmt w:val="bullet"/>
      <w:lvlText w:val="-"/>
      <w:lvlJc w:val="left"/>
      <w:pPr>
        <w:tabs>
          <w:tab w:val="num" w:pos="1605"/>
        </w:tabs>
        <w:ind w:left="1605" w:hanging="885"/>
      </w:pPr>
      <w:rPr>
        <w:rFonts w:ascii="Arial" w:eastAsia="Times New Roman" w:hAnsi="Arial" w:cs="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3D73137"/>
    <w:multiLevelType w:val="hybridMultilevel"/>
    <w:tmpl w:val="FCD2936C"/>
    <w:lvl w:ilvl="0" w:tplc="12E8C26A">
      <w:start w:val="6"/>
      <w:numFmt w:val="decimal"/>
      <w:lvlText w:val="%1."/>
      <w:lvlJc w:val="left"/>
      <w:pPr>
        <w:tabs>
          <w:tab w:val="num" w:pos="-840"/>
        </w:tabs>
        <w:ind w:left="-840" w:hanging="420"/>
      </w:pPr>
      <w:rPr>
        <w:rFonts w:hint="default"/>
        <w:b/>
        <w:i w:val="0"/>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2">
    <w:nsid w:val="36CF6DB4"/>
    <w:multiLevelType w:val="hybridMultilevel"/>
    <w:tmpl w:val="79B0D366"/>
    <w:lvl w:ilvl="0" w:tplc="AA6808F8">
      <w:start w:val="3"/>
      <w:numFmt w:val="decimal"/>
      <w:lvlText w:val="%1."/>
      <w:lvlJc w:val="left"/>
      <w:pPr>
        <w:tabs>
          <w:tab w:val="num" w:pos="2610"/>
        </w:tabs>
        <w:ind w:left="2610" w:hanging="360"/>
      </w:pPr>
      <w:rPr>
        <w:rFonts w:hint="default"/>
      </w:rPr>
    </w:lvl>
    <w:lvl w:ilvl="1" w:tplc="04190019" w:tentative="1">
      <w:start w:val="1"/>
      <w:numFmt w:val="lowerLetter"/>
      <w:lvlText w:val="%2."/>
      <w:lvlJc w:val="left"/>
      <w:pPr>
        <w:tabs>
          <w:tab w:val="num" w:pos="3330"/>
        </w:tabs>
        <w:ind w:left="3330" w:hanging="360"/>
      </w:pPr>
    </w:lvl>
    <w:lvl w:ilvl="2" w:tplc="0419001B">
      <w:start w:val="1"/>
      <w:numFmt w:val="lowerRoman"/>
      <w:lvlText w:val="%3."/>
      <w:lvlJc w:val="right"/>
      <w:pPr>
        <w:tabs>
          <w:tab w:val="num" w:pos="4050"/>
        </w:tabs>
        <w:ind w:left="4050" w:hanging="180"/>
      </w:pPr>
    </w:lvl>
    <w:lvl w:ilvl="3" w:tplc="0419000F" w:tentative="1">
      <w:start w:val="1"/>
      <w:numFmt w:val="decimal"/>
      <w:lvlText w:val="%4."/>
      <w:lvlJc w:val="left"/>
      <w:pPr>
        <w:tabs>
          <w:tab w:val="num" w:pos="4770"/>
        </w:tabs>
        <w:ind w:left="4770" w:hanging="360"/>
      </w:pPr>
    </w:lvl>
    <w:lvl w:ilvl="4" w:tplc="04190019" w:tentative="1">
      <w:start w:val="1"/>
      <w:numFmt w:val="lowerLetter"/>
      <w:lvlText w:val="%5."/>
      <w:lvlJc w:val="left"/>
      <w:pPr>
        <w:tabs>
          <w:tab w:val="num" w:pos="5490"/>
        </w:tabs>
        <w:ind w:left="5490" w:hanging="360"/>
      </w:pPr>
    </w:lvl>
    <w:lvl w:ilvl="5" w:tplc="0419001B" w:tentative="1">
      <w:start w:val="1"/>
      <w:numFmt w:val="lowerRoman"/>
      <w:lvlText w:val="%6."/>
      <w:lvlJc w:val="right"/>
      <w:pPr>
        <w:tabs>
          <w:tab w:val="num" w:pos="6210"/>
        </w:tabs>
        <w:ind w:left="6210" w:hanging="180"/>
      </w:pPr>
    </w:lvl>
    <w:lvl w:ilvl="6" w:tplc="0419000F" w:tentative="1">
      <w:start w:val="1"/>
      <w:numFmt w:val="decimal"/>
      <w:lvlText w:val="%7."/>
      <w:lvlJc w:val="left"/>
      <w:pPr>
        <w:tabs>
          <w:tab w:val="num" w:pos="6930"/>
        </w:tabs>
        <w:ind w:left="6930" w:hanging="360"/>
      </w:pPr>
    </w:lvl>
    <w:lvl w:ilvl="7" w:tplc="04190019" w:tentative="1">
      <w:start w:val="1"/>
      <w:numFmt w:val="lowerLetter"/>
      <w:lvlText w:val="%8."/>
      <w:lvlJc w:val="left"/>
      <w:pPr>
        <w:tabs>
          <w:tab w:val="num" w:pos="7650"/>
        </w:tabs>
        <w:ind w:left="7650" w:hanging="360"/>
      </w:pPr>
    </w:lvl>
    <w:lvl w:ilvl="8" w:tplc="0419001B" w:tentative="1">
      <w:start w:val="1"/>
      <w:numFmt w:val="lowerRoman"/>
      <w:lvlText w:val="%9."/>
      <w:lvlJc w:val="right"/>
      <w:pPr>
        <w:tabs>
          <w:tab w:val="num" w:pos="8370"/>
        </w:tabs>
        <w:ind w:left="8370" w:hanging="180"/>
      </w:pPr>
    </w:lvl>
  </w:abstractNum>
  <w:abstractNum w:abstractNumId="3">
    <w:nsid w:val="49C97173"/>
    <w:multiLevelType w:val="hybridMultilevel"/>
    <w:tmpl w:val="193C94EC"/>
    <w:lvl w:ilvl="0" w:tplc="0419000D">
      <w:start w:val="1"/>
      <w:numFmt w:val="bullet"/>
      <w:lvlText w:val=""/>
      <w:lvlJc w:val="left"/>
      <w:pPr>
        <w:tabs>
          <w:tab w:val="num" w:pos="2980"/>
        </w:tabs>
        <w:ind w:left="2980" w:hanging="360"/>
      </w:pPr>
      <w:rPr>
        <w:rFonts w:ascii="Wingdings" w:hAnsi="Wingdings" w:hint="default"/>
      </w:rPr>
    </w:lvl>
    <w:lvl w:ilvl="1" w:tplc="04190003" w:tentative="1">
      <w:start w:val="1"/>
      <w:numFmt w:val="bullet"/>
      <w:lvlText w:val="o"/>
      <w:lvlJc w:val="left"/>
      <w:pPr>
        <w:tabs>
          <w:tab w:val="num" w:pos="3700"/>
        </w:tabs>
        <w:ind w:left="3700" w:hanging="360"/>
      </w:pPr>
      <w:rPr>
        <w:rFonts w:ascii="Courier New" w:hAnsi="Courier New" w:cs="Courier New" w:hint="default"/>
      </w:rPr>
    </w:lvl>
    <w:lvl w:ilvl="2" w:tplc="04190005" w:tentative="1">
      <w:start w:val="1"/>
      <w:numFmt w:val="bullet"/>
      <w:lvlText w:val=""/>
      <w:lvlJc w:val="left"/>
      <w:pPr>
        <w:tabs>
          <w:tab w:val="num" w:pos="4420"/>
        </w:tabs>
        <w:ind w:left="4420" w:hanging="360"/>
      </w:pPr>
      <w:rPr>
        <w:rFonts w:ascii="Wingdings" w:hAnsi="Wingdings" w:hint="default"/>
      </w:rPr>
    </w:lvl>
    <w:lvl w:ilvl="3" w:tplc="04190001" w:tentative="1">
      <w:start w:val="1"/>
      <w:numFmt w:val="bullet"/>
      <w:lvlText w:val=""/>
      <w:lvlJc w:val="left"/>
      <w:pPr>
        <w:tabs>
          <w:tab w:val="num" w:pos="5140"/>
        </w:tabs>
        <w:ind w:left="5140" w:hanging="360"/>
      </w:pPr>
      <w:rPr>
        <w:rFonts w:ascii="Symbol" w:hAnsi="Symbol" w:hint="default"/>
      </w:rPr>
    </w:lvl>
    <w:lvl w:ilvl="4" w:tplc="04190003" w:tentative="1">
      <w:start w:val="1"/>
      <w:numFmt w:val="bullet"/>
      <w:lvlText w:val="o"/>
      <w:lvlJc w:val="left"/>
      <w:pPr>
        <w:tabs>
          <w:tab w:val="num" w:pos="5860"/>
        </w:tabs>
        <w:ind w:left="5860" w:hanging="360"/>
      </w:pPr>
      <w:rPr>
        <w:rFonts w:ascii="Courier New" w:hAnsi="Courier New" w:cs="Courier New" w:hint="default"/>
      </w:rPr>
    </w:lvl>
    <w:lvl w:ilvl="5" w:tplc="04190005" w:tentative="1">
      <w:start w:val="1"/>
      <w:numFmt w:val="bullet"/>
      <w:lvlText w:val=""/>
      <w:lvlJc w:val="left"/>
      <w:pPr>
        <w:tabs>
          <w:tab w:val="num" w:pos="6580"/>
        </w:tabs>
        <w:ind w:left="6580" w:hanging="360"/>
      </w:pPr>
      <w:rPr>
        <w:rFonts w:ascii="Wingdings" w:hAnsi="Wingdings" w:hint="default"/>
      </w:rPr>
    </w:lvl>
    <w:lvl w:ilvl="6" w:tplc="04190001" w:tentative="1">
      <w:start w:val="1"/>
      <w:numFmt w:val="bullet"/>
      <w:lvlText w:val=""/>
      <w:lvlJc w:val="left"/>
      <w:pPr>
        <w:tabs>
          <w:tab w:val="num" w:pos="7300"/>
        </w:tabs>
        <w:ind w:left="7300" w:hanging="360"/>
      </w:pPr>
      <w:rPr>
        <w:rFonts w:ascii="Symbol" w:hAnsi="Symbol" w:hint="default"/>
      </w:rPr>
    </w:lvl>
    <w:lvl w:ilvl="7" w:tplc="04190003" w:tentative="1">
      <w:start w:val="1"/>
      <w:numFmt w:val="bullet"/>
      <w:lvlText w:val="o"/>
      <w:lvlJc w:val="left"/>
      <w:pPr>
        <w:tabs>
          <w:tab w:val="num" w:pos="8020"/>
        </w:tabs>
        <w:ind w:left="8020" w:hanging="360"/>
      </w:pPr>
      <w:rPr>
        <w:rFonts w:ascii="Courier New" w:hAnsi="Courier New" w:cs="Courier New" w:hint="default"/>
      </w:rPr>
    </w:lvl>
    <w:lvl w:ilvl="8" w:tplc="04190005" w:tentative="1">
      <w:start w:val="1"/>
      <w:numFmt w:val="bullet"/>
      <w:lvlText w:val=""/>
      <w:lvlJc w:val="left"/>
      <w:pPr>
        <w:tabs>
          <w:tab w:val="num" w:pos="8740"/>
        </w:tabs>
        <w:ind w:left="8740" w:hanging="360"/>
      </w:pPr>
      <w:rPr>
        <w:rFonts w:ascii="Wingdings" w:hAnsi="Wingdings" w:hint="default"/>
      </w:rPr>
    </w:lvl>
  </w:abstractNum>
  <w:abstractNum w:abstractNumId="4">
    <w:nsid w:val="52666823"/>
    <w:multiLevelType w:val="hybridMultilevel"/>
    <w:tmpl w:val="C21A0624"/>
    <w:lvl w:ilvl="0" w:tplc="8D625A3C">
      <w:start w:val="1"/>
      <w:numFmt w:val="decimal"/>
      <w:lvlText w:val="%1."/>
      <w:lvlJc w:val="left"/>
      <w:pPr>
        <w:tabs>
          <w:tab w:val="num" w:pos="928"/>
        </w:tabs>
        <w:ind w:left="928" w:hanging="360"/>
      </w:pPr>
      <w:rPr>
        <w:rFonts w:hint="default"/>
        <w:b/>
      </w:rPr>
    </w:lvl>
    <w:lvl w:ilvl="1" w:tplc="04190019">
      <w:start w:val="1"/>
      <w:numFmt w:val="lowerLetter"/>
      <w:lvlText w:val="%2."/>
      <w:lvlJc w:val="left"/>
      <w:pPr>
        <w:tabs>
          <w:tab w:val="num" w:pos="1648"/>
        </w:tabs>
        <w:ind w:left="1648" w:hanging="360"/>
      </w:pPr>
    </w:lvl>
    <w:lvl w:ilvl="2" w:tplc="0F4655D4">
      <w:numFmt w:val="bullet"/>
      <w:lvlText w:val="-"/>
      <w:lvlJc w:val="left"/>
      <w:pPr>
        <w:tabs>
          <w:tab w:val="num" w:pos="2548"/>
        </w:tabs>
        <w:ind w:left="2548" w:hanging="360"/>
      </w:pPr>
      <w:rPr>
        <w:rFonts w:ascii="SL_Times New Roman" w:eastAsia="Times New Roman" w:hAnsi="SL_Times New Roman" w:cs="Times New Roman" w:hint="default"/>
      </w:rPr>
    </w:lvl>
    <w:lvl w:ilvl="3" w:tplc="04190001">
      <w:start w:val="1"/>
      <w:numFmt w:val="bullet"/>
      <w:lvlText w:val=""/>
      <w:lvlJc w:val="left"/>
      <w:pPr>
        <w:tabs>
          <w:tab w:val="num" w:pos="3088"/>
        </w:tabs>
        <w:ind w:left="3088" w:hanging="360"/>
      </w:pPr>
      <w:rPr>
        <w:rFonts w:ascii="Symbol" w:hAnsi="Symbol" w:hint="default"/>
      </w:r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5">
    <w:nsid w:val="637956CF"/>
    <w:multiLevelType w:val="hybridMultilevel"/>
    <w:tmpl w:val="FB64F5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7BF55CB"/>
    <w:multiLevelType w:val="hybridMultilevel"/>
    <w:tmpl w:val="06AE796E"/>
    <w:lvl w:ilvl="0" w:tplc="0419000D">
      <w:start w:val="1"/>
      <w:numFmt w:val="bullet"/>
      <w:lvlText w:val=""/>
      <w:lvlJc w:val="left"/>
      <w:pPr>
        <w:tabs>
          <w:tab w:val="num" w:pos="1490"/>
        </w:tabs>
        <w:ind w:left="1490" w:hanging="360"/>
      </w:pPr>
      <w:rPr>
        <w:rFonts w:ascii="Wingdings" w:hAnsi="Wingdings"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7">
    <w:nsid w:val="69FE7226"/>
    <w:multiLevelType w:val="hybridMultilevel"/>
    <w:tmpl w:val="2918F61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DC85F29"/>
    <w:multiLevelType w:val="hybridMultilevel"/>
    <w:tmpl w:val="B09AAD70"/>
    <w:lvl w:ilvl="0" w:tplc="5E2ACD36">
      <w:start w:val="1"/>
      <w:numFmt w:val="bullet"/>
      <w:lvlText w:val="-"/>
      <w:lvlJc w:val="left"/>
      <w:pPr>
        <w:tabs>
          <w:tab w:val="num" w:pos="180"/>
        </w:tabs>
        <w:ind w:left="180" w:hanging="360"/>
      </w:pPr>
      <w:rPr>
        <w:rFonts w:ascii="Times New Roman" w:eastAsia="Times New Roman" w:hAnsi="Times New Roman" w:cs="Times New Roman" w:hint="default"/>
      </w:rPr>
    </w:lvl>
    <w:lvl w:ilvl="1" w:tplc="3DFAFB60">
      <w:numFmt w:val="bullet"/>
      <w:lvlText w:val=""/>
      <w:lvlJc w:val="left"/>
      <w:pPr>
        <w:tabs>
          <w:tab w:val="num" w:pos="900"/>
        </w:tabs>
        <w:ind w:left="900" w:hanging="360"/>
      </w:pPr>
      <w:rPr>
        <w:rFonts w:ascii="Symbol" w:eastAsia="Times New Roman" w:hAnsi="Symbol" w:cs="Times New Roman"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2"/>
  </w:num>
  <w:num w:numId="6">
    <w:abstractNumId w:val="1"/>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33A9"/>
    <w:rsid w:val="00011977"/>
    <w:rsid w:val="0002208A"/>
    <w:rsid w:val="0002440F"/>
    <w:rsid w:val="00066715"/>
    <w:rsid w:val="000746F2"/>
    <w:rsid w:val="00077FDC"/>
    <w:rsid w:val="00085FC9"/>
    <w:rsid w:val="000E7012"/>
    <w:rsid w:val="00130E1A"/>
    <w:rsid w:val="00137ABF"/>
    <w:rsid w:val="00191BC3"/>
    <w:rsid w:val="00197BD0"/>
    <w:rsid w:val="001A0A8E"/>
    <w:rsid w:val="001C21D6"/>
    <w:rsid w:val="001C3B9F"/>
    <w:rsid w:val="001E17D3"/>
    <w:rsid w:val="001E37AD"/>
    <w:rsid w:val="00230AF4"/>
    <w:rsid w:val="00235696"/>
    <w:rsid w:val="00253F8B"/>
    <w:rsid w:val="00271CE4"/>
    <w:rsid w:val="002A733A"/>
    <w:rsid w:val="002F06DC"/>
    <w:rsid w:val="003664BC"/>
    <w:rsid w:val="00375727"/>
    <w:rsid w:val="0038353B"/>
    <w:rsid w:val="003902D7"/>
    <w:rsid w:val="003C26EC"/>
    <w:rsid w:val="003F1C51"/>
    <w:rsid w:val="00404A2E"/>
    <w:rsid w:val="00412D18"/>
    <w:rsid w:val="00486EDD"/>
    <w:rsid w:val="004B78E4"/>
    <w:rsid w:val="004D2C04"/>
    <w:rsid w:val="004D693B"/>
    <w:rsid w:val="004E189F"/>
    <w:rsid w:val="004F1D0E"/>
    <w:rsid w:val="00504226"/>
    <w:rsid w:val="00526579"/>
    <w:rsid w:val="00527046"/>
    <w:rsid w:val="00532358"/>
    <w:rsid w:val="00532F33"/>
    <w:rsid w:val="00547406"/>
    <w:rsid w:val="00570B0B"/>
    <w:rsid w:val="005B2734"/>
    <w:rsid w:val="005C1E98"/>
    <w:rsid w:val="005E1684"/>
    <w:rsid w:val="006033A9"/>
    <w:rsid w:val="00603F5C"/>
    <w:rsid w:val="00620336"/>
    <w:rsid w:val="0066523C"/>
    <w:rsid w:val="00667C96"/>
    <w:rsid w:val="00691149"/>
    <w:rsid w:val="006C5CE6"/>
    <w:rsid w:val="006F558D"/>
    <w:rsid w:val="006F7531"/>
    <w:rsid w:val="00753ABA"/>
    <w:rsid w:val="007678FD"/>
    <w:rsid w:val="00783E6D"/>
    <w:rsid w:val="007D34FB"/>
    <w:rsid w:val="007F5D0F"/>
    <w:rsid w:val="007F6474"/>
    <w:rsid w:val="0080681A"/>
    <w:rsid w:val="00822F6D"/>
    <w:rsid w:val="008716CA"/>
    <w:rsid w:val="0087544A"/>
    <w:rsid w:val="008A4232"/>
    <w:rsid w:val="008C1092"/>
    <w:rsid w:val="008F5C4A"/>
    <w:rsid w:val="008F62EA"/>
    <w:rsid w:val="008F7D2D"/>
    <w:rsid w:val="0091590A"/>
    <w:rsid w:val="009506BF"/>
    <w:rsid w:val="009536C7"/>
    <w:rsid w:val="00971660"/>
    <w:rsid w:val="00973640"/>
    <w:rsid w:val="00987A2E"/>
    <w:rsid w:val="009B52B9"/>
    <w:rsid w:val="00A31F8B"/>
    <w:rsid w:val="00A36F3B"/>
    <w:rsid w:val="00A42BDB"/>
    <w:rsid w:val="00A502D5"/>
    <w:rsid w:val="00AC1286"/>
    <w:rsid w:val="00AE2B99"/>
    <w:rsid w:val="00B175EB"/>
    <w:rsid w:val="00B27CD0"/>
    <w:rsid w:val="00B6326D"/>
    <w:rsid w:val="00B84D05"/>
    <w:rsid w:val="00BD79FB"/>
    <w:rsid w:val="00BE10A0"/>
    <w:rsid w:val="00BE456B"/>
    <w:rsid w:val="00C0705F"/>
    <w:rsid w:val="00C15632"/>
    <w:rsid w:val="00C20E66"/>
    <w:rsid w:val="00C33444"/>
    <w:rsid w:val="00C37813"/>
    <w:rsid w:val="00C46579"/>
    <w:rsid w:val="00C55B09"/>
    <w:rsid w:val="00C7209C"/>
    <w:rsid w:val="00C94D05"/>
    <w:rsid w:val="00CA6586"/>
    <w:rsid w:val="00CD07AC"/>
    <w:rsid w:val="00CF1123"/>
    <w:rsid w:val="00D11D28"/>
    <w:rsid w:val="00D15A5C"/>
    <w:rsid w:val="00D1600D"/>
    <w:rsid w:val="00D17D2C"/>
    <w:rsid w:val="00D262C1"/>
    <w:rsid w:val="00D7215F"/>
    <w:rsid w:val="00D75AE4"/>
    <w:rsid w:val="00DC1C2E"/>
    <w:rsid w:val="00DD3113"/>
    <w:rsid w:val="00DD3A58"/>
    <w:rsid w:val="00DE44D2"/>
    <w:rsid w:val="00DF70DB"/>
    <w:rsid w:val="00E04603"/>
    <w:rsid w:val="00E66ED7"/>
    <w:rsid w:val="00E726B3"/>
    <w:rsid w:val="00EC7997"/>
    <w:rsid w:val="00EF3D66"/>
    <w:rsid w:val="00EF5EC5"/>
    <w:rsid w:val="00F01242"/>
    <w:rsid w:val="00F444B0"/>
    <w:rsid w:val="00F8642D"/>
    <w:rsid w:val="00FE5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rules v:ext="edit">
        <o:r id="V:Rule8" type="connector" idref="#_x0000_s1093"/>
        <o:r id="V:Rule9" type="connector" idref="#_x0000_s1092"/>
        <o:r id="V:Rule10" type="connector" idref="#_x0000_s1086"/>
        <o:r id="V:Rule11" type="connector" idref="#_x0000_s1097"/>
        <o:r id="V:Rule12" type="connector" idref="#_x0000_s1094"/>
        <o:r id="V:Rule13" type="connector" idref="#_x0000_s1095"/>
        <o:r id="V:Rule14" type="connector" idref="#_x0000_s108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3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33A9"/>
    <w:pPr>
      <w:keepNext/>
      <w:jc w:val="center"/>
      <w:outlineLvl w:val="0"/>
    </w:pPr>
    <w:rPr>
      <w:rFonts w:ascii="SL_Times New Roman" w:hAnsi="SL_Times New Roman"/>
      <w:bCs/>
      <w:iCs/>
      <w:sz w:val="28"/>
      <w:szCs w:val="28"/>
      <w:lang w:val="be-BY"/>
    </w:rPr>
  </w:style>
  <w:style w:type="paragraph" w:styleId="2">
    <w:name w:val="heading 2"/>
    <w:basedOn w:val="a"/>
    <w:next w:val="a"/>
    <w:link w:val="20"/>
    <w:qFormat/>
    <w:rsid w:val="006033A9"/>
    <w:pPr>
      <w:keepNext/>
      <w:ind w:left="4245"/>
      <w:outlineLvl w:val="1"/>
    </w:pPr>
    <w:rPr>
      <w:rFonts w:ascii="SL_Times New Roman" w:hAnsi="SL_Times New Roman"/>
      <w:sz w:val="28"/>
      <w:szCs w:val="28"/>
      <w:lang w:val="be-BY"/>
    </w:rPr>
  </w:style>
  <w:style w:type="paragraph" w:styleId="4">
    <w:name w:val="heading 4"/>
    <w:basedOn w:val="a"/>
    <w:next w:val="a"/>
    <w:link w:val="40"/>
    <w:uiPriority w:val="9"/>
    <w:semiHidden/>
    <w:unhideWhenUsed/>
    <w:qFormat/>
    <w:rsid w:val="00DF70D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F70D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F70D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F70D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033A9"/>
    <w:pPr>
      <w:ind w:left="720"/>
      <w:contextualSpacing/>
    </w:pPr>
  </w:style>
  <w:style w:type="character" w:customStyle="1" w:styleId="10">
    <w:name w:val="Заголовок 1 Знак"/>
    <w:basedOn w:val="a0"/>
    <w:link w:val="1"/>
    <w:rsid w:val="006033A9"/>
    <w:rPr>
      <w:rFonts w:ascii="SL_Times New Roman" w:eastAsia="Times New Roman" w:hAnsi="SL_Times New Roman" w:cs="Times New Roman"/>
      <w:bCs/>
      <w:iCs/>
      <w:sz w:val="28"/>
      <w:szCs w:val="28"/>
      <w:lang w:val="be-BY" w:eastAsia="ru-RU"/>
    </w:rPr>
  </w:style>
  <w:style w:type="character" w:customStyle="1" w:styleId="20">
    <w:name w:val="Заголовок 2 Знак"/>
    <w:basedOn w:val="a0"/>
    <w:link w:val="2"/>
    <w:rsid w:val="006033A9"/>
    <w:rPr>
      <w:rFonts w:ascii="SL_Times New Roman" w:eastAsia="Times New Roman" w:hAnsi="SL_Times New Roman" w:cs="Times New Roman"/>
      <w:sz w:val="28"/>
      <w:szCs w:val="28"/>
      <w:lang w:val="be-BY" w:eastAsia="ru-RU"/>
    </w:rPr>
  </w:style>
  <w:style w:type="character" w:customStyle="1" w:styleId="40">
    <w:name w:val="Заголовок 4 Знак"/>
    <w:basedOn w:val="a0"/>
    <w:link w:val="4"/>
    <w:uiPriority w:val="9"/>
    <w:semiHidden/>
    <w:rsid w:val="00DF70DB"/>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DF70DB"/>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DF70DB"/>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DF70DB"/>
    <w:rPr>
      <w:rFonts w:asciiTheme="majorHAnsi" w:eastAsiaTheme="majorEastAsia" w:hAnsiTheme="majorHAnsi" w:cstheme="majorBidi"/>
      <w:i/>
      <w:iCs/>
      <w:color w:val="404040" w:themeColor="text1" w:themeTint="BF"/>
      <w:sz w:val="24"/>
      <w:szCs w:val="24"/>
      <w:lang w:eastAsia="ru-RU"/>
    </w:rPr>
  </w:style>
  <w:style w:type="paragraph" w:styleId="a4">
    <w:name w:val="Body Text"/>
    <w:basedOn w:val="a"/>
    <w:link w:val="a5"/>
    <w:rsid w:val="00DF70DB"/>
    <w:rPr>
      <w:rFonts w:ascii="SL_Times New Roman" w:hAnsi="SL_Times New Roman"/>
      <w:sz w:val="28"/>
      <w:szCs w:val="28"/>
      <w:lang w:val="tt-RU"/>
    </w:rPr>
  </w:style>
  <w:style w:type="character" w:customStyle="1" w:styleId="a5">
    <w:name w:val="Основной текст Знак"/>
    <w:basedOn w:val="a0"/>
    <w:link w:val="a4"/>
    <w:rsid w:val="00DF70DB"/>
    <w:rPr>
      <w:rFonts w:ascii="SL_Times New Roman" w:eastAsia="Times New Roman" w:hAnsi="SL_Times New Roman" w:cs="Times New Roman"/>
      <w:sz w:val="28"/>
      <w:szCs w:val="28"/>
      <w:lang w:val="tt-RU" w:eastAsia="ru-RU"/>
    </w:rPr>
  </w:style>
  <w:style w:type="paragraph" w:styleId="21">
    <w:name w:val="Body Text Indent 2"/>
    <w:basedOn w:val="a"/>
    <w:link w:val="22"/>
    <w:rsid w:val="00DF70DB"/>
    <w:pPr>
      <w:ind w:left="4245"/>
    </w:pPr>
    <w:rPr>
      <w:rFonts w:ascii="SL_Times New Roman" w:hAnsi="SL_Times New Roman"/>
      <w:sz w:val="28"/>
      <w:szCs w:val="28"/>
      <w:lang w:val="be-BY"/>
    </w:rPr>
  </w:style>
  <w:style w:type="character" w:customStyle="1" w:styleId="22">
    <w:name w:val="Основной текст с отступом 2 Знак"/>
    <w:basedOn w:val="a0"/>
    <w:link w:val="21"/>
    <w:rsid w:val="00DF70DB"/>
    <w:rPr>
      <w:rFonts w:ascii="SL_Times New Roman" w:eastAsia="Times New Roman" w:hAnsi="SL_Times New Roman" w:cs="Times New Roman"/>
      <w:sz w:val="28"/>
      <w:szCs w:val="28"/>
      <w:lang w:val="be-BY" w:eastAsia="ru-RU"/>
    </w:rPr>
  </w:style>
  <w:style w:type="paragraph" w:styleId="23">
    <w:name w:val="Body Text 2"/>
    <w:basedOn w:val="a"/>
    <w:link w:val="24"/>
    <w:rsid w:val="00DF70DB"/>
    <w:pPr>
      <w:jc w:val="center"/>
    </w:pPr>
    <w:rPr>
      <w:rFonts w:ascii="SL_Times New Roman" w:hAnsi="SL_Times New Roman"/>
      <w:sz w:val="28"/>
      <w:lang w:val="be-BY"/>
    </w:rPr>
  </w:style>
  <w:style w:type="character" w:customStyle="1" w:styleId="24">
    <w:name w:val="Основной текст 2 Знак"/>
    <w:basedOn w:val="a0"/>
    <w:link w:val="23"/>
    <w:rsid w:val="00DF70DB"/>
    <w:rPr>
      <w:rFonts w:ascii="SL_Times New Roman" w:eastAsia="Times New Roman" w:hAnsi="SL_Times New Roman" w:cs="Times New Roman"/>
      <w:sz w:val="28"/>
      <w:szCs w:val="24"/>
      <w:lang w:val="be-BY" w:eastAsia="ru-RU"/>
    </w:rPr>
  </w:style>
  <w:style w:type="table" w:styleId="a6">
    <w:name w:val="Table Grid"/>
    <w:basedOn w:val="a1"/>
    <w:uiPriority w:val="59"/>
    <w:rsid w:val="00D160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CA6586"/>
    <w:pPr>
      <w:spacing w:before="100" w:beforeAutospacing="1" w:after="100" w:afterAutospacing="1"/>
    </w:pPr>
  </w:style>
  <w:style w:type="character" w:customStyle="1" w:styleId="apple-converted-space">
    <w:name w:val="apple-converted-space"/>
    <w:basedOn w:val="a0"/>
    <w:rsid w:val="00CA6586"/>
  </w:style>
  <w:style w:type="paragraph" w:styleId="a8">
    <w:name w:val="endnote text"/>
    <w:basedOn w:val="a"/>
    <w:link w:val="a9"/>
    <w:uiPriority w:val="99"/>
    <w:semiHidden/>
    <w:unhideWhenUsed/>
    <w:rsid w:val="004F1D0E"/>
    <w:rPr>
      <w:sz w:val="20"/>
      <w:szCs w:val="20"/>
    </w:rPr>
  </w:style>
  <w:style w:type="character" w:customStyle="1" w:styleId="a9">
    <w:name w:val="Текст концевой сноски Знак"/>
    <w:basedOn w:val="a0"/>
    <w:link w:val="a8"/>
    <w:uiPriority w:val="99"/>
    <w:semiHidden/>
    <w:rsid w:val="004F1D0E"/>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4F1D0E"/>
    <w:rPr>
      <w:vertAlign w:val="superscript"/>
    </w:rPr>
  </w:style>
  <w:style w:type="table" w:customStyle="1" w:styleId="11">
    <w:name w:val="Сетка таблицы1"/>
    <w:basedOn w:val="a1"/>
    <w:next w:val="a6"/>
    <w:uiPriority w:val="59"/>
    <w:rsid w:val="0007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746F2"/>
    <w:rPr>
      <w:rFonts w:ascii="Tahoma" w:hAnsi="Tahoma" w:cs="Tahoma"/>
      <w:sz w:val="16"/>
      <w:szCs w:val="16"/>
    </w:rPr>
  </w:style>
  <w:style w:type="character" w:customStyle="1" w:styleId="ac">
    <w:name w:val="Текст выноски Знак"/>
    <w:basedOn w:val="a0"/>
    <w:link w:val="ab"/>
    <w:uiPriority w:val="99"/>
    <w:semiHidden/>
    <w:rsid w:val="000746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Столбец1</c:v>
                </c:pt>
              </c:strCache>
            </c:strRef>
          </c:tx>
          <c:cat>
            <c:numRef>
              <c:f>Лист1!$A$2:$A$5</c:f>
              <c:numCache>
                <c:formatCode>General</c:formatCode>
                <c:ptCount val="4"/>
              </c:numCache>
            </c:numRef>
          </c:cat>
          <c:val>
            <c:numRef>
              <c:f>Лист1!$B$2:$B$5</c:f>
              <c:numCache>
                <c:formatCode>General</c:formatCode>
                <c:ptCount val="4"/>
                <c:pt idx="0">
                  <c:v>1</c:v>
                </c:pt>
                <c:pt idx="1">
                  <c:v>2</c:v>
                </c:pt>
                <c:pt idx="2">
                  <c:v>3</c:v>
                </c:pt>
                <c:pt idx="3">
                  <c:v>4</c:v>
                </c:pt>
              </c:numCache>
            </c:numRef>
          </c:val>
          <c:smooth val="0"/>
        </c:ser>
        <c:ser>
          <c:idx val="1"/>
          <c:order val="1"/>
          <c:tx>
            <c:strRef>
              <c:f>Лист1!$C$1</c:f>
              <c:strCache>
                <c:ptCount val="1"/>
                <c:pt idx="0">
                  <c:v>Столбец2</c:v>
                </c:pt>
              </c:strCache>
            </c:strRef>
          </c:tx>
          <c:cat>
            <c:numRef>
              <c:f>Лист1!$A$2:$A$5</c:f>
              <c:numCache>
                <c:formatCode>General</c:formatCode>
                <c:ptCount val="4"/>
              </c:numCache>
            </c:numRef>
          </c:cat>
          <c:val>
            <c:numRef>
              <c:f>Лист1!$C$2:$C$5</c:f>
              <c:numCache>
                <c:formatCode>General</c:formatCode>
                <c:ptCount val="4"/>
              </c:numCache>
            </c:numRef>
          </c:val>
          <c:smooth val="0"/>
        </c:ser>
        <c:ser>
          <c:idx val="2"/>
          <c:order val="2"/>
          <c:tx>
            <c:strRef>
              <c:f>Лист1!$D$1</c:f>
              <c:strCache>
                <c:ptCount val="1"/>
                <c:pt idx="0">
                  <c:v>Столбец3</c:v>
                </c:pt>
              </c:strCache>
            </c:strRef>
          </c:tx>
          <c:cat>
            <c:numRef>
              <c:f>Лист1!$A$2:$A$5</c:f>
              <c:numCache>
                <c:formatCode>General</c:formatCode>
                <c:ptCount val="4"/>
              </c:numCache>
            </c:numRef>
          </c:cat>
          <c:val>
            <c:numRef>
              <c:f>Лист1!$D$2:$D$5</c:f>
              <c:numCache>
                <c:formatCode>General</c:formatCode>
                <c:ptCount val="4"/>
              </c:numCache>
            </c:numRef>
          </c:val>
          <c:smooth val="0"/>
        </c:ser>
        <c:dLbls>
          <c:showLegendKey val="0"/>
          <c:showVal val="0"/>
          <c:showCatName val="0"/>
          <c:showSerName val="0"/>
          <c:showPercent val="0"/>
          <c:showBubbleSize val="0"/>
        </c:dLbls>
        <c:marker val="1"/>
        <c:smooth val="0"/>
        <c:axId val="117516928"/>
        <c:axId val="130436480"/>
      </c:lineChart>
      <c:catAx>
        <c:axId val="117516928"/>
        <c:scaling>
          <c:orientation val="minMax"/>
        </c:scaling>
        <c:delete val="0"/>
        <c:axPos val="b"/>
        <c:numFmt formatCode="General" sourceLinked="1"/>
        <c:majorTickMark val="out"/>
        <c:minorTickMark val="none"/>
        <c:tickLblPos val="nextTo"/>
        <c:crossAx val="130436480"/>
        <c:crosses val="autoZero"/>
        <c:auto val="1"/>
        <c:lblAlgn val="ctr"/>
        <c:lblOffset val="100"/>
        <c:noMultiLvlLbl val="0"/>
      </c:catAx>
      <c:valAx>
        <c:axId val="130436480"/>
        <c:scaling>
          <c:orientation val="minMax"/>
          <c:min val="-2"/>
        </c:scaling>
        <c:delete val="0"/>
        <c:axPos val="l"/>
        <c:majorGridlines/>
        <c:numFmt formatCode="General" sourceLinked="1"/>
        <c:majorTickMark val="out"/>
        <c:minorTickMark val="none"/>
        <c:tickLblPos val="nextTo"/>
        <c:crossAx val="11751692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549C5-7A4C-43F2-81DE-4D4F4A99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7</Pages>
  <Words>1717</Words>
  <Characters>9792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32</cp:revision>
  <cp:lastPrinted>2014-11-26T17:37:00Z</cp:lastPrinted>
  <dcterms:created xsi:type="dcterms:W3CDTF">2014-11-21T20:54:00Z</dcterms:created>
  <dcterms:modified xsi:type="dcterms:W3CDTF">2014-11-28T12:28:00Z</dcterms:modified>
</cp:coreProperties>
</file>